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48B3F" w14:textId="77777777" w:rsidR="004010F6" w:rsidRPr="00CF59EE" w:rsidRDefault="004010F6" w:rsidP="004010F6">
      <w:pPr>
        <w:tabs>
          <w:tab w:val="left" w:pos="3511"/>
        </w:tabs>
        <w:adjustRightInd w:val="0"/>
        <w:snapToGrid w:val="0"/>
        <w:ind w:left="1440"/>
        <w:jc w:val="right"/>
        <w:rPr>
          <w:rFonts w:ascii="NimbusSan" w:eastAsia="NimbusSan" w:hAnsi="NimbusSan" w:cs="NimbusSan"/>
          <w:b/>
          <w:sz w:val="24"/>
          <w:szCs w:val="24"/>
        </w:rPr>
      </w:pPr>
      <w:r w:rsidRPr="00CF59EE">
        <w:rPr>
          <w:rFonts w:asciiTheme="majorHAnsi" w:hAnsiTheme="majorHAnsi" w:cstheme="majorHAnsi"/>
          <w:b/>
          <w:bCs/>
          <w:noProof/>
          <w:sz w:val="24"/>
          <w:szCs w:val="24"/>
        </w:rPr>
        <w:drawing>
          <wp:inline distT="0" distB="0" distL="0" distR="0" wp14:anchorId="25DC0A4A" wp14:editId="058374C1">
            <wp:extent cx="1315159" cy="802474"/>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6260" cy="833654"/>
                    </a:xfrm>
                    <a:prstGeom prst="rect">
                      <a:avLst/>
                    </a:prstGeom>
                  </pic:spPr>
                </pic:pic>
              </a:graphicData>
            </a:graphic>
          </wp:inline>
        </w:drawing>
      </w:r>
    </w:p>
    <w:p w14:paraId="14780621" w14:textId="29E169CE" w:rsidR="003C19F3" w:rsidRPr="00F063B6" w:rsidRDefault="00D12F8E" w:rsidP="6E6CE1D7">
      <w:pPr>
        <w:tabs>
          <w:tab w:val="left" w:pos="3511"/>
        </w:tabs>
        <w:adjustRightInd w:val="0"/>
        <w:snapToGrid w:val="0"/>
        <w:jc w:val="both"/>
        <w:rPr>
          <w:b/>
          <w:bCs/>
          <w:color w:val="000000" w:themeColor="text1"/>
          <w:sz w:val="28"/>
          <w:szCs w:val="28"/>
        </w:rPr>
      </w:pPr>
      <w:r w:rsidRPr="00F063B6">
        <w:rPr>
          <w:b/>
          <w:bCs/>
          <w:color w:val="000000" w:themeColor="text1"/>
          <w:sz w:val="28"/>
          <w:szCs w:val="28"/>
        </w:rPr>
        <w:t xml:space="preserve">Collections </w:t>
      </w:r>
      <w:r w:rsidR="36B1E996" w:rsidRPr="00F063B6">
        <w:rPr>
          <w:b/>
          <w:bCs/>
          <w:color w:val="000000" w:themeColor="text1"/>
          <w:sz w:val="28"/>
          <w:szCs w:val="28"/>
        </w:rPr>
        <w:t>Curator</w:t>
      </w:r>
      <w:r w:rsidR="20B0017C" w:rsidRPr="00F063B6">
        <w:rPr>
          <w:b/>
          <w:bCs/>
          <w:color w:val="000000" w:themeColor="text1"/>
          <w:sz w:val="28"/>
          <w:szCs w:val="28"/>
        </w:rPr>
        <w:t xml:space="preserve"> – Job Pack </w:t>
      </w:r>
      <w:r w:rsidR="0000006D">
        <w:rPr>
          <w:b/>
          <w:bCs/>
          <w:color w:val="000000" w:themeColor="text1"/>
          <w:sz w:val="28"/>
          <w:szCs w:val="28"/>
        </w:rPr>
        <w:t xml:space="preserve">September </w:t>
      </w:r>
      <w:r w:rsidR="20B0017C" w:rsidRPr="00F063B6">
        <w:rPr>
          <w:b/>
          <w:bCs/>
          <w:color w:val="000000" w:themeColor="text1"/>
          <w:sz w:val="28"/>
          <w:szCs w:val="28"/>
        </w:rPr>
        <w:t>202</w:t>
      </w:r>
      <w:r w:rsidRPr="00F063B6">
        <w:rPr>
          <w:b/>
          <w:bCs/>
          <w:color w:val="000000" w:themeColor="text1"/>
          <w:sz w:val="28"/>
          <w:szCs w:val="28"/>
        </w:rPr>
        <w:t>6</w:t>
      </w:r>
    </w:p>
    <w:p w14:paraId="277E419E" w14:textId="77777777" w:rsidR="006E0F21" w:rsidRPr="00CF59EE" w:rsidRDefault="006E0F21" w:rsidP="6E6CE1D7">
      <w:pPr>
        <w:pStyle w:val="Heading1"/>
        <w:adjustRightInd w:val="0"/>
        <w:snapToGrid w:val="0"/>
        <w:ind w:left="0"/>
        <w:rPr>
          <w:color w:val="000000" w:themeColor="text1"/>
          <w:sz w:val="24"/>
          <w:szCs w:val="24"/>
        </w:rPr>
      </w:pPr>
    </w:p>
    <w:p w14:paraId="6A64C961" w14:textId="3A503943" w:rsidR="006E0F21" w:rsidRPr="00CF59EE" w:rsidRDefault="00F063B6" w:rsidP="6E6CE1D7">
      <w:pPr>
        <w:pStyle w:val="Heading1"/>
        <w:adjustRightInd w:val="0"/>
        <w:snapToGrid w:val="0"/>
        <w:ind w:left="0"/>
        <w:rPr>
          <w:color w:val="000000" w:themeColor="text1"/>
          <w:sz w:val="24"/>
          <w:szCs w:val="24"/>
        </w:rPr>
      </w:pPr>
      <w:r>
        <w:rPr>
          <w:noProof/>
          <w:color w:val="000000" w:themeColor="text1"/>
          <w:sz w:val="24"/>
          <w:szCs w:val="24"/>
        </w:rPr>
        <w:drawing>
          <wp:inline distT="0" distB="0" distL="0" distR="0" wp14:anchorId="32B18A92" wp14:editId="3DB82B73">
            <wp:extent cx="5731510" cy="3820795"/>
            <wp:effectExtent l="0" t="0" r="0" b="1905"/>
            <wp:docPr id="543639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39609" name="Picture 5436396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470B549" w14:textId="087BB7EF" w:rsidR="00745843" w:rsidRPr="00F063B6" w:rsidRDefault="0908290C" w:rsidP="6E6CE1D7">
      <w:pPr>
        <w:pStyle w:val="Title"/>
        <w:spacing w:before="0"/>
        <w:ind w:left="0" w:right="567"/>
        <w:jc w:val="left"/>
        <w:rPr>
          <w:rFonts w:ascii="Arial" w:eastAsia="Arial" w:hAnsi="Arial" w:cs="Arial"/>
          <w:b w:val="0"/>
          <w:bCs w:val="0"/>
          <w:i/>
          <w:iCs/>
          <w:color w:val="000000" w:themeColor="text1"/>
          <w:sz w:val="16"/>
          <w:szCs w:val="16"/>
        </w:rPr>
      </w:pPr>
      <w:r w:rsidRPr="00F063B6">
        <w:rPr>
          <w:rFonts w:ascii="Arial" w:eastAsia="Arial" w:hAnsi="Arial" w:cs="Arial"/>
          <w:b w:val="0"/>
          <w:bCs w:val="0"/>
          <w:i/>
          <w:iCs/>
          <w:color w:val="000000" w:themeColor="text1"/>
          <w:sz w:val="16"/>
          <w:szCs w:val="16"/>
        </w:rPr>
        <w:t xml:space="preserve">Installation </w:t>
      </w:r>
      <w:r w:rsidR="00F063B6" w:rsidRPr="00F063B6">
        <w:rPr>
          <w:rFonts w:ascii="Arial" w:eastAsia="Arial" w:hAnsi="Arial" w:cs="Arial"/>
          <w:b w:val="0"/>
          <w:bCs w:val="0"/>
          <w:i/>
          <w:iCs/>
          <w:color w:val="000000" w:themeColor="text1"/>
          <w:sz w:val="16"/>
          <w:szCs w:val="16"/>
        </w:rPr>
        <w:t>of collection works in Bethlem Gallery’s studio</w:t>
      </w:r>
      <w:r w:rsidR="4FB2B1C6" w:rsidRPr="00F063B6">
        <w:rPr>
          <w:rFonts w:ascii="Arial" w:eastAsia="Arial" w:hAnsi="Arial" w:cs="Arial"/>
          <w:b w:val="0"/>
          <w:bCs w:val="0"/>
          <w:i/>
          <w:iCs/>
          <w:color w:val="000000" w:themeColor="text1"/>
          <w:sz w:val="16"/>
          <w:szCs w:val="16"/>
        </w:rPr>
        <w:t>.</w:t>
      </w:r>
      <w:r w:rsidR="00F063B6" w:rsidRPr="00F063B6">
        <w:rPr>
          <w:rFonts w:ascii="Arial" w:eastAsia="Arial" w:hAnsi="Arial" w:cs="Arial"/>
          <w:b w:val="0"/>
          <w:bCs w:val="0"/>
          <w:i/>
          <w:iCs/>
          <w:color w:val="000000" w:themeColor="text1"/>
          <w:sz w:val="16"/>
          <w:szCs w:val="16"/>
        </w:rPr>
        <w:t xml:space="preserve"> Main works by Eddie.</w:t>
      </w:r>
      <w:r w:rsidR="4FB2B1C6" w:rsidRPr="00F063B6">
        <w:rPr>
          <w:rFonts w:ascii="Arial" w:eastAsia="Arial" w:hAnsi="Arial" w:cs="Arial"/>
          <w:b w:val="0"/>
          <w:bCs w:val="0"/>
          <w:i/>
          <w:iCs/>
          <w:color w:val="000000" w:themeColor="text1"/>
          <w:sz w:val="16"/>
          <w:szCs w:val="16"/>
        </w:rPr>
        <w:t xml:space="preserve"> Photo by Ben McDade.</w:t>
      </w:r>
    </w:p>
    <w:p w14:paraId="3D41E811" w14:textId="77777777" w:rsidR="00745843" w:rsidRPr="00CF59EE" w:rsidRDefault="00745843" w:rsidP="6E6CE1D7">
      <w:pPr>
        <w:pStyle w:val="Heading1"/>
        <w:adjustRightInd w:val="0"/>
        <w:snapToGrid w:val="0"/>
        <w:ind w:left="0"/>
        <w:rPr>
          <w:color w:val="000000" w:themeColor="text1"/>
          <w:sz w:val="24"/>
          <w:szCs w:val="24"/>
        </w:rPr>
      </w:pPr>
    </w:p>
    <w:p w14:paraId="302D9F84" w14:textId="77777777" w:rsidR="002B451A" w:rsidRPr="00CF59EE" w:rsidRDefault="002B451A" w:rsidP="6E6CE1D7">
      <w:pPr>
        <w:pStyle w:val="Heading1"/>
        <w:adjustRightInd w:val="0"/>
        <w:snapToGrid w:val="0"/>
        <w:ind w:left="0"/>
        <w:rPr>
          <w:color w:val="000000" w:themeColor="text1"/>
          <w:sz w:val="24"/>
          <w:szCs w:val="24"/>
        </w:rPr>
      </w:pPr>
    </w:p>
    <w:p w14:paraId="6658B6A7" w14:textId="5B8FE166" w:rsidR="00253F2F" w:rsidRDefault="10F6E957" w:rsidP="6E6CE1D7">
      <w:pPr>
        <w:pStyle w:val="Heading1"/>
        <w:adjustRightInd w:val="0"/>
        <w:snapToGrid w:val="0"/>
        <w:ind w:left="0"/>
        <w:rPr>
          <w:color w:val="000000" w:themeColor="text1"/>
          <w:sz w:val="24"/>
          <w:szCs w:val="24"/>
        </w:rPr>
      </w:pPr>
      <w:r w:rsidRPr="6E6CE1D7">
        <w:rPr>
          <w:color w:val="000000" w:themeColor="text1"/>
          <w:sz w:val="24"/>
          <w:szCs w:val="24"/>
        </w:rPr>
        <w:t>OVERVIEW</w:t>
      </w:r>
    </w:p>
    <w:p w14:paraId="72FB5092" w14:textId="77777777" w:rsidR="003D6E08" w:rsidRDefault="003D6E08" w:rsidP="6E6CE1D7">
      <w:pPr>
        <w:pStyle w:val="Heading1"/>
        <w:adjustRightInd w:val="0"/>
        <w:snapToGrid w:val="0"/>
        <w:ind w:left="0"/>
        <w:rPr>
          <w:color w:val="000000" w:themeColor="text1"/>
          <w:sz w:val="24"/>
          <w:szCs w:val="24"/>
        </w:rPr>
      </w:pPr>
    </w:p>
    <w:p w14:paraId="410B70F1" w14:textId="03AADCA5" w:rsidR="003D6E08" w:rsidRDefault="5DC699A7" w:rsidP="6E6CE1D7">
      <w:pPr>
        <w:rPr>
          <w:b/>
          <w:bCs/>
          <w:color w:val="000000" w:themeColor="text1"/>
          <w:sz w:val="24"/>
          <w:szCs w:val="24"/>
        </w:rPr>
      </w:pPr>
      <w:r w:rsidRPr="6E6CE1D7">
        <w:rPr>
          <w:b/>
          <w:bCs/>
          <w:color w:val="000000" w:themeColor="text1"/>
          <w:sz w:val="24"/>
          <w:szCs w:val="24"/>
        </w:rPr>
        <w:t xml:space="preserve">We are seeking a </w:t>
      </w:r>
      <w:r w:rsidR="002F6906">
        <w:rPr>
          <w:b/>
          <w:bCs/>
          <w:color w:val="000000" w:themeColor="text1"/>
          <w:sz w:val="24"/>
          <w:szCs w:val="24"/>
        </w:rPr>
        <w:t>skillful, o</w:t>
      </w:r>
      <w:r w:rsidRPr="6E6CE1D7">
        <w:rPr>
          <w:b/>
          <w:bCs/>
          <w:color w:val="000000" w:themeColor="text1"/>
          <w:sz w:val="24"/>
          <w:szCs w:val="24"/>
        </w:rPr>
        <w:t xml:space="preserve">rganised and </w:t>
      </w:r>
      <w:r w:rsidR="002F6906">
        <w:rPr>
          <w:b/>
          <w:bCs/>
          <w:color w:val="000000" w:themeColor="text1"/>
          <w:sz w:val="24"/>
          <w:szCs w:val="24"/>
        </w:rPr>
        <w:t>inclusive</w:t>
      </w:r>
      <w:r w:rsidRPr="6E6CE1D7">
        <w:rPr>
          <w:b/>
          <w:bCs/>
          <w:color w:val="000000" w:themeColor="text1"/>
          <w:sz w:val="24"/>
          <w:szCs w:val="24"/>
        </w:rPr>
        <w:t xml:space="preserve"> team player with knowledge and experience of </w:t>
      </w:r>
      <w:r w:rsidR="006A594B">
        <w:rPr>
          <w:b/>
          <w:bCs/>
          <w:color w:val="000000" w:themeColor="text1"/>
          <w:sz w:val="24"/>
          <w:szCs w:val="24"/>
        </w:rPr>
        <w:t>collections management and co-curation</w:t>
      </w:r>
      <w:r w:rsidRPr="6E6CE1D7">
        <w:rPr>
          <w:b/>
          <w:bCs/>
          <w:color w:val="000000" w:themeColor="text1"/>
          <w:sz w:val="24"/>
          <w:szCs w:val="24"/>
        </w:rPr>
        <w:t xml:space="preserve">. </w:t>
      </w:r>
      <w:r w:rsidR="006A594B">
        <w:rPr>
          <w:b/>
          <w:bCs/>
          <w:color w:val="000000" w:themeColor="text1"/>
          <w:sz w:val="24"/>
          <w:szCs w:val="24"/>
        </w:rPr>
        <w:t>This is a fixed-term contract to co-curate displays of Bethlem Gallery’s collection out across hospital and community spaces over 15 months.</w:t>
      </w:r>
      <w:r w:rsidR="00A415A3">
        <w:rPr>
          <w:b/>
          <w:bCs/>
          <w:color w:val="000000" w:themeColor="text1"/>
          <w:sz w:val="24"/>
          <w:szCs w:val="24"/>
        </w:rPr>
        <w:t xml:space="preserve"> It is funded by Arts Council England.</w:t>
      </w:r>
    </w:p>
    <w:p w14:paraId="6EF89E8C" w14:textId="77777777" w:rsidR="003D6E08" w:rsidRDefault="003D6E08" w:rsidP="6E6CE1D7">
      <w:pPr>
        <w:rPr>
          <w:color w:val="000000" w:themeColor="text1"/>
          <w:sz w:val="24"/>
          <w:szCs w:val="24"/>
        </w:rPr>
      </w:pPr>
    </w:p>
    <w:p w14:paraId="2478957C" w14:textId="548008DC" w:rsidR="003D6E08" w:rsidRDefault="5DC699A7" w:rsidP="6E6CE1D7">
      <w:pPr>
        <w:adjustRightInd w:val="0"/>
        <w:snapToGrid w:val="0"/>
        <w:rPr>
          <w:color w:val="000000" w:themeColor="text1"/>
          <w:sz w:val="24"/>
          <w:szCs w:val="24"/>
        </w:rPr>
      </w:pPr>
      <w:r w:rsidRPr="6E6CE1D7">
        <w:rPr>
          <w:b/>
          <w:bCs/>
          <w:color w:val="000000" w:themeColor="text1"/>
          <w:sz w:val="24"/>
          <w:szCs w:val="24"/>
        </w:rPr>
        <w:t>Bethlem Gallery</w:t>
      </w:r>
      <w:r w:rsidRPr="6E6CE1D7">
        <w:rPr>
          <w:color w:val="000000" w:themeColor="text1"/>
          <w:sz w:val="24"/>
          <w:szCs w:val="24"/>
        </w:rPr>
        <w:t xml:space="preserve"> is a leading visual arts organisation based at Bethlem Royal Hospital and working across South London and the UK. We are a dedicated, passionate team working with a wide range of artists and partners.</w:t>
      </w:r>
    </w:p>
    <w:p w14:paraId="1ACF226B" w14:textId="77777777" w:rsidR="00B5492D" w:rsidRPr="00CF59EE" w:rsidRDefault="00B5492D" w:rsidP="6E6CE1D7">
      <w:pPr>
        <w:pStyle w:val="Heading1"/>
        <w:adjustRightInd w:val="0"/>
        <w:snapToGrid w:val="0"/>
        <w:ind w:left="0"/>
        <w:rPr>
          <w:color w:val="000000" w:themeColor="text1"/>
          <w:sz w:val="24"/>
          <w:szCs w:val="24"/>
        </w:rPr>
      </w:pPr>
    </w:p>
    <w:p w14:paraId="4C45DCD4" w14:textId="733A803E" w:rsidR="002A74E0" w:rsidRPr="00CF59EE" w:rsidRDefault="006A594B" w:rsidP="6E6CE1D7">
      <w:pPr>
        <w:pStyle w:val="Heading1"/>
        <w:adjustRightInd w:val="0"/>
        <w:snapToGrid w:val="0"/>
        <w:ind w:left="0"/>
        <w:rPr>
          <w:b w:val="0"/>
          <w:bCs w:val="0"/>
          <w:color w:val="000000" w:themeColor="text1"/>
          <w:sz w:val="24"/>
          <w:szCs w:val="24"/>
        </w:rPr>
      </w:pPr>
      <w:r>
        <w:rPr>
          <w:color w:val="000000" w:themeColor="text1"/>
          <w:sz w:val="24"/>
          <w:szCs w:val="24"/>
        </w:rPr>
        <w:t xml:space="preserve">Collections </w:t>
      </w:r>
      <w:r w:rsidR="54E67706" w:rsidRPr="6E6CE1D7">
        <w:rPr>
          <w:color w:val="000000" w:themeColor="text1"/>
          <w:sz w:val="24"/>
          <w:szCs w:val="24"/>
        </w:rPr>
        <w:t>Curator</w:t>
      </w:r>
      <w:r w:rsidR="1381B600" w:rsidRPr="6E6CE1D7">
        <w:rPr>
          <w:color w:val="000000" w:themeColor="text1"/>
          <w:sz w:val="24"/>
          <w:szCs w:val="24"/>
        </w:rPr>
        <w:t xml:space="preserve">: </w:t>
      </w:r>
      <w:r>
        <w:rPr>
          <w:b w:val="0"/>
          <w:bCs w:val="0"/>
          <w:color w:val="000000" w:themeColor="text1"/>
          <w:sz w:val="24"/>
          <w:szCs w:val="24"/>
        </w:rPr>
        <w:t>Managing collections</w:t>
      </w:r>
      <w:r w:rsidR="00B73B60">
        <w:rPr>
          <w:b w:val="0"/>
          <w:bCs w:val="0"/>
          <w:color w:val="000000" w:themeColor="text1"/>
          <w:sz w:val="24"/>
          <w:szCs w:val="24"/>
        </w:rPr>
        <w:t xml:space="preserve"> </w:t>
      </w:r>
      <w:r w:rsidR="00142929">
        <w:rPr>
          <w:b w:val="0"/>
          <w:bCs w:val="0"/>
          <w:color w:val="000000" w:themeColor="text1"/>
          <w:sz w:val="24"/>
          <w:szCs w:val="24"/>
        </w:rPr>
        <w:t>and co</w:t>
      </w:r>
      <w:r w:rsidR="00B73B60">
        <w:rPr>
          <w:b w:val="0"/>
          <w:bCs w:val="0"/>
          <w:color w:val="000000" w:themeColor="text1"/>
          <w:sz w:val="24"/>
          <w:szCs w:val="24"/>
        </w:rPr>
        <w:t>-</w:t>
      </w:r>
      <w:r w:rsidR="00142929">
        <w:rPr>
          <w:b w:val="0"/>
          <w:bCs w:val="0"/>
          <w:color w:val="000000" w:themeColor="text1"/>
          <w:sz w:val="24"/>
          <w:szCs w:val="24"/>
        </w:rPr>
        <w:t>curating displays.</w:t>
      </w:r>
    </w:p>
    <w:p w14:paraId="495CDC50" w14:textId="1BCC4B60" w:rsidR="00F471C9" w:rsidRDefault="1381B600" w:rsidP="6E6CE1D7">
      <w:pPr>
        <w:adjustRightInd w:val="0"/>
        <w:snapToGrid w:val="0"/>
        <w:rPr>
          <w:color w:val="000000" w:themeColor="text1"/>
          <w:sz w:val="24"/>
          <w:szCs w:val="24"/>
        </w:rPr>
      </w:pPr>
      <w:r w:rsidRPr="6E6CE1D7">
        <w:rPr>
          <w:b/>
          <w:bCs/>
          <w:color w:val="000000" w:themeColor="text1"/>
          <w:sz w:val="24"/>
          <w:szCs w:val="24"/>
        </w:rPr>
        <w:t>Location:</w:t>
      </w:r>
      <w:r w:rsidRPr="6E6CE1D7">
        <w:rPr>
          <w:b/>
          <w:bCs/>
          <w:color w:val="000000" w:themeColor="text1"/>
          <w:spacing w:val="-4"/>
          <w:sz w:val="24"/>
          <w:szCs w:val="24"/>
        </w:rPr>
        <w:t xml:space="preserve"> </w:t>
      </w:r>
      <w:r w:rsidR="32FCF5B3" w:rsidRPr="6E6CE1D7">
        <w:rPr>
          <w:color w:val="000000" w:themeColor="text1"/>
          <w:spacing w:val="-4"/>
          <w:sz w:val="24"/>
          <w:szCs w:val="24"/>
        </w:rPr>
        <w:t>Bethlem Gallery</w:t>
      </w:r>
      <w:r w:rsidR="32FCF5B3" w:rsidRPr="6E6CE1D7">
        <w:rPr>
          <w:b/>
          <w:bCs/>
          <w:color w:val="000000" w:themeColor="text1"/>
          <w:spacing w:val="-4"/>
          <w:sz w:val="24"/>
          <w:szCs w:val="24"/>
        </w:rPr>
        <w:t xml:space="preserve">, </w:t>
      </w:r>
      <w:r w:rsidRPr="6E6CE1D7">
        <w:rPr>
          <w:color w:val="000000" w:themeColor="text1"/>
          <w:sz w:val="24"/>
          <w:szCs w:val="24"/>
        </w:rPr>
        <w:t>Bethlem</w:t>
      </w:r>
      <w:r w:rsidRPr="6E6CE1D7">
        <w:rPr>
          <w:color w:val="000000" w:themeColor="text1"/>
          <w:spacing w:val="-3"/>
          <w:sz w:val="24"/>
          <w:szCs w:val="24"/>
        </w:rPr>
        <w:t xml:space="preserve"> </w:t>
      </w:r>
      <w:r w:rsidRPr="6E6CE1D7">
        <w:rPr>
          <w:color w:val="000000" w:themeColor="text1"/>
          <w:sz w:val="24"/>
          <w:szCs w:val="24"/>
        </w:rPr>
        <w:t>Royal</w:t>
      </w:r>
      <w:r w:rsidRPr="6E6CE1D7">
        <w:rPr>
          <w:color w:val="000000" w:themeColor="text1"/>
          <w:spacing w:val="-4"/>
          <w:sz w:val="24"/>
          <w:szCs w:val="24"/>
        </w:rPr>
        <w:t xml:space="preserve"> </w:t>
      </w:r>
      <w:r w:rsidRPr="6E6CE1D7">
        <w:rPr>
          <w:color w:val="000000" w:themeColor="text1"/>
          <w:sz w:val="24"/>
          <w:szCs w:val="24"/>
        </w:rPr>
        <w:t>Hospital</w:t>
      </w:r>
      <w:r w:rsidR="34C9A706" w:rsidRPr="6E6CE1D7">
        <w:rPr>
          <w:color w:val="000000" w:themeColor="text1"/>
          <w:sz w:val="24"/>
          <w:szCs w:val="24"/>
        </w:rPr>
        <w:t>, BR3 3B</w:t>
      </w:r>
      <w:r w:rsidR="6B9C356D" w:rsidRPr="6E6CE1D7">
        <w:rPr>
          <w:color w:val="000000" w:themeColor="text1"/>
          <w:sz w:val="24"/>
          <w:szCs w:val="24"/>
        </w:rPr>
        <w:t>X</w:t>
      </w:r>
      <w:r w:rsidR="003A2634">
        <w:rPr>
          <w:color w:val="000000" w:themeColor="text1"/>
          <w:sz w:val="24"/>
          <w:szCs w:val="24"/>
        </w:rPr>
        <w:t xml:space="preserve">, plus </w:t>
      </w:r>
      <w:r w:rsidR="797086DF" w:rsidRPr="6E6CE1D7">
        <w:rPr>
          <w:color w:val="000000" w:themeColor="text1"/>
          <w:sz w:val="24"/>
          <w:szCs w:val="24"/>
        </w:rPr>
        <w:t>other sites</w:t>
      </w:r>
      <w:r w:rsidR="627523C3" w:rsidRPr="6E6CE1D7">
        <w:rPr>
          <w:color w:val="000000" w:themeColor="text1"/>
          <w:sz w:val="24"/>
          <w:szCs w:val="24"/>
        </w:rPr>
        <w:t>,</w:t>
      </w:r>
      <w:r w:rsidR="797086DF" w:rsidRPr="6E6CE1D7">
        <w:rPr>
          <w:color w:val="000000" w:themeColor="text1"/>
          <w:sz w:val="24"/>
          <w:szCs w:val="24"/>
        </w:rPr>
        <w:t xml:space="preserve"> </w:t>
      </w:r>
      <w:r w:rsidR="3EF907A7" w:rsidRPr="6E6CE1D7">
        <w:rPr>
          <w:color w:val="000000" w:themeColor="text1"/>
          <w:sz w:val="24"/>
          <w:szCs w:val="24"/>
        </w:rPr>
        <w:t>for example hospitals at</w:t>
      </w:r>
      <w:r w:rsidR="797086DF" w:rsidRPr="6E6CE1D7">
        <w:rPr>
          <w:color w:val="000000" w:themeColor="text1"/>
          <w:sz w:val="24"/>
          <w:szCs w:val="24"/>
        </w:rPr>
        <w:t xml:space="preserve"> Lewisham/Denmark Hill.</w:t>
      </w:r>
    </w:p>
    <w:p w14:paraId="1DCF9BC5" w14:textId="08B30DC3" w:rsidR="002A74E0" w:rsidRPr="009F1FA1" w:rsidRDefault="5DC699A7" w:rsidP="6E6CE1D7">
      <w:pPr>
        <w:pStyle w:val="BodyText"/>
        <w:adjustRightInd w:val="0"/>
        <w:snapToGrid w:val="0"/>
        <w:rPr>
          <w:color w:val="000000" w:themeColor="text1"/>
          <w:sz w:val="24"/>
          <w:szCs w:val="24"/>
        </w:rPr>
      </w:pPr>
      <w:r w:rsidRPr="6E6CE1D7">
        <w:rPr>
          <w:b/>
          <w:bCs/>
          <w:color w:val="000000" w:themeColor="text1"/>
          <w:sz w:val="24"/>
          <w:szCs w:val="24"/>
        </w:rPr>
        <w:t>Salary</w:t>
      </w:r>
      <w:r w:rsidRPr="6E6CE1D7">
        <w:rPr>
          <w:color w:val="000000" w:themeColor="text1"/>
          <w:sz w:val="24"/>
          <w:szCs w:val="24"/>
        </w:rPr>
        <w:t>:</w:t>
      </w:r>
      <w:r w:rsidRPr="6E6CE1D7">
        <w:rPr>
          <w:color w:val="000000" w:themeColor="text1"/>
          <w:spacing w:val="-3"/>
          <w:sz w:val="24"/>
          <w:szCs w:val="24"/>
        </w:rPr>
        <w:t xml:space="preserve"> </w:t>
      </w:r>
      <w:r w:rsidRPr="6E6CE1D7">
        <w:rPr>
          <w:color w:val="000000" w:themeColor="text1"/>
          <w:sz w:val="24"/>
          <w:szCs w:val="24"/>
        </w:rPr>
        <w:t>£</w:t>
      </w:r>
      <w:r w:rsidR="00F063B6">
        <w:rPr>
          <w:color w:val="000000" w:themeColor="text1"/>
          <w:sz w:val="24"/>
          <w:szCs w:val="24"/>
        </w:rPr>
        <w:t>35</w:t>
      </w:r>
      <w:r w:rsidRPr="6E6CE1D7">
        <w:rPr>
          <w:color w:val="000000" w:themeColor="text1"/>
          <w:sz w:val="24"/>
          <w:szCs w:val="24"/>
        </w:rPr>
        <w:t xml:space="preserve">,000 </w:t>
      </w:r>
      <w:r w:rsidR="00F063B6">
        <w:rPr>
          <w:color w:val="000000" w:themeColor="text1"/>
          <w:sz w:val="24"/>
          <w:szCs w:val="24"/>
        </w:rPr>
        <w:t>FTE</w:t>
      </w:r>
    </w:p>
    <w:p w14:paraId="037BF978" w14:textId="7D6569BC" w:rsidR="002B56BC" w:rsidRDefault="1381B600" w:rsidP="6E6CE1D7">
      <w:pPr>
        <w:pStyle w:val="BodyText"/>
        <w:adjustRightInd w:val="0"/>
        <w:snapToGrid w:val="0"/>
        <w:rPr>
          <w:sz w:val="24"/>
          <w:szCs w:val="24"/>
        </w:rPr>
      </w:pPr>
      <w:r w:rsidRPr="6E6CE1D7">
        <w:rPr>
          <w:b/>
          <w:bCs/>
          <w:color w:val="000000" w:themeColor="text1"/>
          <w:sz w:val="24"/>
          <w:szCs w:val="24"/>
        </w:rPr>
        <w:t>Hours:</w:t>
      </w:r>
      <w:r w:rsidRPr="6E6CE1D7">
        <w:rPr>
          <w:b/>
          <w:bCs/>
          <w:color w:val="000000" w:themeColor="text1"/>
          <w:spacing w:val="-2"/>
          <w:sz w:val="24"/>
          <w:szCs w:val="24"/>
        </w:rPr>
        <w:t xml:space="preserve"> </w:t>
      </w:r>
      <w:r w:rsidR="00F063B6">
        <w:rPr>
          <w:sz w:val="24"/>
          <w:szCs w:val="24"/>
        </w:rPr>
        <w:t>4 days/week</w:t>
      </w:r>
      <w:r w:rsidR="18E95C21" w:rsidRPr="6E6CE1D7">
        <w:rPr>
          <w:sz w:val="24"/>
          <w:szCs w:val="24"/>
        </w:rPr>
        <w:t xml:space="preserve"> </w:t>
      </w:r>
      <w:r w:rsidR="2C11AB81" w:rsidRPr="6E6CE1D7">
        <w:rPr>
          <w:sz w:val="24"/>
          <w:szCs w:val="24"/>
        </w:rPr>
        <w:t>(</w:t>
      </w:r>
      <w:r w:rsidR="007A0C47">
        <w:rPr>
          <w:sz w:val="24"/>
          <w:szCs w:val="24"/>
        </w:rPr>
        <w:t>30</w:t>
      </w:r>
      <w:r w:rsidR="2C11AB81" w:rsidRPr="6E6CE1D7">
        <w:rPr>
          <w:sz w:val="24"/>
          <w:szCs w:val="24"/>
        </w:rPr>
        <w:t xml:space="preserve"> hours/week) </w:t>
      </w:r>
      <w:r w:rsidR="007A0C47">
        <w:rPr>
          <w:sz w:val="24"/>
          <w:szCs w:val="24"/>
        </w:rPr>
        <w:t>Tues</w:t>
      </w:r>
      <w:r w:rsidR="2C2A5800" w:rsidRPr="6E6CE1D7">
        <w:rPr>
          <w:sz w:val="24"/>
          <w:szCs w:val="24"/>
        </w:rPr>
        <w:t xml:space="preserve"> </w:t>
      </w:r>
      <w:r w:rsidR="18E95C21" w:rsidRPr="6E6CE1D7">
        <w:rPr>
          <w:sz w:val="24"/>
          <w:szCs w:val="24"/>
        </w:rPr>
        <w:t xml:space="preserve">- Friday (including some evenings and </w:t>
      </w:r>
      <w:r w:rsidR="007A0C47">
        <w:rPr>
          <w:sz w:val="24"/>
          <w:szCs w:val="24"/>
        </w:rPr>
        <w:t xml:space="preserve">one </w:t>
      </w:r>
      <w:r w:rsidR="273C2B14" w:rsidRPr="6E6CE1D7">
        <w:rPr>
          <w:sz w:val="24"/>
          <w:szCs w:val="24"/>
        </w:rPr>
        <w:t>Saturday</w:t>
      </w:r>
      <w:r w:rsidR="007A0C47">
        <w:rPr>
          <w:sz w:val="24"/>
          <w:szCs w:val="24"/>
        </w:rPr>
        <w:t>/month,</w:t>
      </w:r>
      <w:r w:rsidR="18E95C21" w:rsidRPr="6E6CE1D7">
        <w:rPr>
          <w:sz w:val="24"/>
          <w:szCs w:val="24"/>
        </w:rPr>
        <w:t xml:space="preserve"> claimed back as T</w:t>
      </w:r>
      <w:r w:rsidR="1F72C63E" w:rsidRPr="33FD7791">
        <w:rPr>
          <w:sz w:val="24"/>
          <w:szCs w:val="24"/>
        </w:rPr>
        <w:t xml:space="preserve">ime off </w:t>
      </w:r>
      <w:r w:rsidR="37948BBA" w:rsidRPr="71AA3F81">
        <w:rPr>
          <w:sz w:val="24"/>
          <w:szCs w:val="24"/>
        </w:rPr>
        <w:t xml:space="preserve">in </w:t>
      </w:r>
      <w:r w:rsidR="18E95C21" w:rsidRPr="71AA3F81">
        <w:rPr>
          <w:sz w:val="24"/>
          <w:szCs w:val="24"/>
        </w:rPr>
        <w:t>L</w:t>
      </w:r>
      <w:r w:rsidR="2EFBA9EA" w:rsidRPr="71AA3F81">
        <w:rPr>
          <w:sz w:val="24"/>
          <w:szCs w:val="24"/>
        </w:rPr>
        <w:t>ieu</w:t>
      </w:r>
      <w:r w:rsidR="18E95C21" w:rsidRPr="6E6CE1D7">
        <w:rPr>
          <w:sz w:val="24"/>
          <w:szCs w:val="24"/>
        </w:rPr>
        <w:t>)</w:t>
      </w:r>
      <w:r w:rsidR="04982A3A" w:rsidRPr="6E6CE1D7">
        <w:rPr>
          <w:sz w:val="24"/>
          <w:szCs w:val="24"/>
        </w:rPr>
        <w:t xml:space="preserve">. </w:t>
      </w:r>
    </w:p>
    <w:p w14:paraId="12F9E0C3" w14:textId="1A3202D5" w:rsidR="002A74E0" w:rsidRPr="009F1FA1" w:rsidRDefault="04982A3A" w:rsidP="6E6CE1D7">
      <w:pPr>
        <w:pStyle w:val="BodyText"/>
        <w:adjustRightInd w:val="0"/>
        <w:snapToGrid w:val="0"/>
        <w:rPr>
          <w:sz w:val="24"/>
          <w:szCs w:val="24"/>
        </w:rPr>
      </w:pPr>
      <w:r w:rsidRPr="6E6CE1D7">
        <w:rPr>
          <w:sz w:val="24"/>
          <w:szCs w:val="24"/>
        </w:rPr>
        <w:t>We would also consider applications for</w:t>
      </w:r>
      <w:r w:rsidR="260AB4DC" w:rsidRPr="6E6CE1D7">
        <w:rPr>
          <w:sz w:val="24"/>
          <w:szCs w:val="24"/>
        </w:rPr>
        <w:t xml:space="preserve"> those who wish to work </w:t>
      </w:r>
      <w:r w:rsidR="007A0C47">
        <w:rPr>
          <w:sz w:val="24"/>
          <w:szCs w:val="24"/>
        </w:rPr>
        <w:t>flexible hours.</w:t>
      </w:r>
    </w:p>
    <w:p w14:paraId="4B7F71D4" w14:textId="24475461" w:rsidR="002A74E0" w:rsidRPr="009F1FA1" w:rsidRDefault="1381B600" w:rsidP="6E6CE1D7">
      <w:pPr>
        <w:adjustRightInd w:val="0"/>
        <w:snapToGrid w:val="0"/>
        <w:rPr>
          <w:color w:val="000000" w:themeColor="text1"/>
          <w:sz w:val="24"/>
          <w:szCs w:val="24"/>
        </w:rPr>
      </w:pPr>
      <w:r w:rsidRPr="6E6CE1D7">
        <w:rPr>
          <w:b/>
          <w:bCs/>
          <w:color w:val="000000" w:themeColor="text1"/>
          <w:sz w:val="24"/>
          <w:szCs w:val="24"/>
        </w:rPr>
        <w:t>Contract type</w:t>
      </w:r>
      <w:r w:rsidRPr="6E6CE1D7">
        <w:rPr>
          <w:color w:val="000000" w:themeColor="text1"/>
          <w:sz w:val="24"/>
          <w:szCs w:val="24"/>
        </w:rPr>
        <w:t xml:space="preserve">: </w:t>
      </w:r>
      <w:r w:rsidR="007A0C47">
        <w:rPr>
          <w:color w:val="000000" w:themeColor="text1"/>
          <w:sz w:val="24"/>
          <w:szCs w:val="24"/>
        </w:rPr>
        <w:t>Fixed-term</w:t>
      </w:r>
      <w:r w:rsidR="00A415A3">
        <w:rPr>
          <w:color w:val="000000" w:themeColor="text1"/>
          <w:sz w:val="24"/>
          <w:szCs w:val="24"/>
        </w:rPr>
        <w:t xml:space="preserve"> </w:t>
      </w:r>
      <w:r w:rsidR="008C6C5A">
        <w:rPr>
          <w:color w:val="000000" w:themeColor="text1"/>
          <w:sz w:val="24"/>
          <w:szCs w:val="24"/>
        </w:rPr>
        <w:t>for up to 15 months</w:t>
      </w:r>
    </w:p>
    <w:p w14:paraId="646E27A0" w14:textId="77777777" w:rsidR="003D6E08" w:rsidRPr="009F1FA1" w:rsidRDefault="5DC699A7" w:rsidP="6E6CE1D7">
      <w:pPr>
        <w:adjustRightInd w:val="0"/>
        <w:snapToGrid w:val="0"/>
        <w:rPr>
          <w:color w:val="000000" w:themeColor="text1"/>
          <w:sz w:val="24"/>
          <w:szCs w:val="24"/>
        </w:rPr>
      </w:pPr>
      <w:r w:rsidRPr="6E6CE1D7">
        <w:rPr>
          <w:b/>
          <w:bCs/>
          <w:color w:val="000000" w:themeColor="text1"/>
          <w:sz w:val="24"/>
          <w:szCs w:val="24"/>
        </w:rPr>
        <w:t>Reports</w:t>
      </w:r>
      <w:r w:rsidRPr="6E6CE1D7">
        <w:rPr>
          <w:b/>
          <w:bCs/>
          <w:color w:val="000000" w:themeColor="text1"/>
          <w:spacing w:val="-7"/>
          <w:sz w:val="24"/>
          <w:szCs w:val="24"/>
        </w:rPr>
        <w:t xml:space="preserve"> </w:t>
      </w:r>
      <w:r w:rsidRPr="6E6CE1D7">
        <w:rPr>
          <w:b/>
          <w:bCs/>
          <w:color w:val="000000" w:themeColor="text1"/>
          <w:sz w:val="24"/>
          <w:szCs w:val="24"/>
        </w:rPr>
        <w:t>to:</w:t>
      </w:r>
      <w:r w:rsidRPr="6E6CE1D7">
        <w:rPr>
          <w:b/>
          <w:bCs/>
          <w:color w:val="000000" w:themeColor="text1"/>
          <w:spacing w:val="51"/>
          <w:sz w:val="24"/>
          <w:szCs w:val="24"/>
        </w:rPr>
        <w:t xml:space="preserve"> </w:t>
      </w:r>
      <w:r w:rsidRPr="6E6CE1D7">
        <w:rPr>
          <w:color w:val="000000" w:themeColor="text1"/>
          <w:sz w:val="24"/>
          <w:szCs w:val="24"/>
        </w:rPr>
        <w:t xml:space="preserve">Director, Bethlem Gallery </w:t>
      </w:r>
    </w:p>
    <w:p w14:paraId="70F3209B" w14:textId="5BEECB2B" w:rsidR="003D6E08" w:rsidRDefault="5DC699A7" w:rsidP="6E6CE1D7">
      <w:pPr>
        <w:adjustRightInd w:val="0"/>
        <w:snapToGrid w:val="0"/>
        <w:rPr>
          <w:color w:val="000000" w:themeColor="text1"/>
          <w:sz w:val="24"/>
          <w:szCs w:val="24"/>
        </w:rPr>
      </w:pPr>
      <w:r w:rsidRPr="6E6CE1D7">
        <w:rPr>
          <w:b/>
          <w:bCs/>
          <w:color w:val="000000" w:themeColor="text1"/>
          <w:sz w:val="24"/>
          <w:szCs w:val="24"/>
        </w:rPr>
        <w:t xml:space="preserve">Direct reports: </w:t>
      </w:r>
      <w:r w:rsidR="007A0C47">
        <w:rPr>
          <w:color w:val="000000" w:themeColor="text1"/>
          <w:sz w:val="24"/>
          <w:szCs w:val="24"/>
        </w:rPr>
        <w:t>NA</w:t>
      </w:r>
    </w:p>
    <w:p w14:paraId="5CE3961D" w14:textId="5E8B70A5" w:rsidR="0069653D" w:rsidRPr="009F1FA1" w:rsidRDefault="2CA25687" w:rsidP="6E6CE1D7">
      <w:pPr>
        <w:adjustRightInd w:val="0"/>
        <w:snapToGrid w:val="0"/>
        <w:rPr>
          <w:color w:val="000000" w:themeColor="text1"/>
          <w:sz w:val="24"/>
          <w:szCs w:val="24"/>
        </w:rPr>
      </w:pPr>
      <w:r w:rsidRPr="6E6CE1D7">
        <w:rPr>
          <w:b/>
          <w:bCs/>
          <w:color w:val="000000" w:themeColor="text1"/>
          <w:sz w:val="24"/>
          <w:szCs w:val="24"/>
        </w:rPr>
        <w:t xml:space="preserve">Job starts: </w:t>
      </w:r>
      <w:r w:rsidRPr="6E6CE1D7">
        <w:rPr>
          <w:color w:val="000000" w:themeColor="text1"/>
          <w:sz w:val="24"/>
          <w:szCs w:val="24"/>
        </w:rPr>
        <w:t xml:space="preserve">As soon as available, </w:t>
      </w:r>
      <w:r w:rsidR="00142929">
        <w:rPr>
          <w:color w:val="000000" w:themeColor="text1"/>
          <w:sz w:val="24"/>
          <w:szCs w:val="24"/>
        </w:rPr>
        <w:t>latest</w:t>
      </w:r>
      <w:r w:rsidRPr="6E6CE1D7">
        <w:rPr>
          <w:color w:val="000000" w:themeColor="text1"/>
          <w:sz w:val="24"/>
          <w:szCs w:val="24"/>
        </w:rPr>
        <w:t xml:space="preserve"> </w:t>
      </w:r>
      <w:r w:rsidR="007A0C47">
        <w:rPr>
          <w:color w:val="000000" w:themeColor="text1"/>
          <w:sz w:val="24"/>
          <w:szCs w:val="24"/>
        </w:rPr>
        <w:t>January 2027</w:t>
      </w:r>
    </w:p>
    <w:p w14:paraId="685A1F42" w14:textId="77777777" w:rsidR="003D6E08" w:rsidRDefault="003D6E08" w:rsidP="6E6CE1D7">
      <w:pPr>
        <w:adjustRightInd w:val="0"/>
        <w:snapToGrid w:val="0"/>
        <w:rPr>
          <w:b/>
          <w:bCs/>
          <w:color w:val="000000" w:themeColor="text1"/>
          <w:sz w:val="24"/>
          <w:szCs w:val="24"/>
        </w:rPr>
      </w:pPr>
    </w:p>
    <w:p w14:paraId="457C2BEE" w14:textId="76467BFD" w:rsidR="002A74E0" w:rsidRDefault="1381B600" w:rsidP="6E6CE1D7">
      <w:pPr>
        <w:adjustRightInd w:val="0"/>
        <w:snapToGrid w:val="0"/>
        <w:rPr>
          <w:color w:val="000000" w:themeColor="text1"/>
          <w:sz w:val="24"/>
          <w:szCs w:val="24"/>
        </w:rPr>
      </w:pPr>
      <w:r w:rsidRPr="6E6CE1D7">
        <w:rPr>
          <w:b/>
          <w:bCs/>
          <w:color w:val="000000" w:themeColor="text1"/>
          <w:sz w:val="24"/>
          <w:szCs w:val="24"/>
        </w:rPr>
        <w:t>Deadline for applications</w:t>
      </w:r>
      <w:r w:rsidRPr="6E6CE1D7">
        <w:rPr>
          <w:color w:val="000000" w:themeColor="text1"/>
          <w:sz w:val="24"/>
          <w:szCs w:val="24"/>
        </w:rPr>
        <w:t xml:space="preserve">: </w:t>
      </w:r>
      <w:r w:rsidR="70E9B47B" w:rsidRPr="6E6CE1D7">
        <w:rPr>
          <w:color w:val="000000" w:themeColor="text1"/>
          <w:sz w:val="24"/>
          <w:szCs w:val="24"/>
        </w:rPr>
        <w:t>9am</w:t>
      </w:r>
      <w:r w:rsidR="1BB27342" w:rsidRPr="71AA3F81">
        <w:rPr>
          <w:color w:val="000000" w:themeColor="text1"/>
          <w:sz w:val="24"/>
          <w:szCs w:val="24"/>
        </w:rPr>
        <w:t>,</w:t>
      </w:r>
      <w:r w:rsidR="70E9B47B" w:rsidRPr="6E6CE1D7">
        <w:rPr>
          <w:color w:val="000000" w:themeColor="text1"/>
          <w:sz w:val="24"/>
          <w:szCs w:val="24"/>
        </w:rPr>
        <w:t xml:space="preserve"> </w:t>
      </w:r>
      <w:r w:rsidR="4E4D5F7E" w:rsidRPr="6E6CE1D7">
        <w:rPr>
          <w:color w:val="000000" w:themeColor="text1"/>
          <w:sz w:val="24"/>
          <w:szCs w:val="24"/>
        </w:rPr>
        <w:t>Monday 1</w:t>
      </w:r>
      <w:r w:rsidR="00C462FA">
        <w:rPr>
          <w:color w:val="000000" w:themeColor="text1"/>
          <w:sz w:val="24"/>
          <w:szCs w:val="24"/>
        </w:rPr>
        <w:t>2</w:t>
      </w:r>
      <w:r w:rsidR="273C2B14" w:rsidRPr="6E6CE1D7">
        <w:rPr>
          <w:color w:val="000000" w:themeColor="text1"/>
          <w:sz w:val="24"/>
          <w:szCs w:val="24"/>
        </w:rPr>
        <w:t xml:space="preserve"> </w:t>
      </w:r>
      <w:r w:rsidR="00C462FA">
        <w:rPr>
          <w:color w:val="000000" w:themeColor="text1"/>
          <w:sz w:val="24"/>
          <w:szCs w:val="24"/>
        </w:rPr>
        <w:t xml:space="preserve">October </w:t>
      </w:r>
      <w:r w:rsidR="0095595E">
        <w:rPr>
          <w:color w:val="000000" w:themeColor="text1"/>
          <w:sz w:val="24"/>
          <w:szCs w:val="24"/>
        </w:rPr>
        <w:t>2026</w:t>
      </w:r>
    </w:p>
    <w:p w14:paraId="7E6E9FDE" w14:textId="34423ED7" w:rsidR="001269F3" w:rsidRPr="009F1FA1" w:rsidRDefault="001269F3" w:rsidP="6E6CE1D7">
      <w:pPr>
        <w:adjustRightInd w:val="0"/>
        <w:snapToGrid w:val="0"/>
        <w:rPr>
          <w:color w:val="000000" w:themeColor="text1"/>
          <w:sz w:val="24"/>
          <w:szCs w:val="24"/>
        </w:rPr>
      </w:pPr>
      <w:r>
        <w:rPr>
          <w:color w:val="000000" w:themeColor="text1"/>
          <w:sz w:val="24"/>
          <w:szCs w:val="24"/>
        </w:rPr>
        <w:t>Interviews week commencing 2 November 2026</w:t>
      </w:r>
    </w:p>
    <w:p w14:paraId="227CED09" w14:textId="147E2AD4" w:rsidR="008C2330" w:rsidRPr="00CF59EE" w:rsidRDefault="18D55088" w:rsidP="6E6CE1D7">
      <w:pPr>
        <w:adjustRightInd w:val="0"/>
        <w:snapToGrid w:val="0"/>
        <w:rPr>
          <w:b/>
          <w:bCs/>
          <w:color w:val="000000" w:themeColor="text1"/>
          <w:sz w:val="24"/>
          <w:szCs w:val="24"/>
        </w:rPr>
      </w:pPr>
      <w:r w:rsidRPr="6E6CE1D7">
        <w:rPr>
          <w:color w:val="000000" w:themeColor="text1"/>
          <w:sz w:val="24"/>
          <w:szCs w:val="24"/>
        </w:rPr>
        <w:t xml:space="preserve">Please see below for details of </w:t>
      </w:r>
      <w:r w:rsidRPr="001269F3">
        <w:rPr>
          <w:b/>
          <w:bCs/>
          <w:color w:val="000000" w:themeColor="text1"/>
          <w:sz w:val="24"/>
          <w:szCs w:val="24"/>
        </w:rPr>
        <w:t>our Q&amp;A</w:t>
      </w:r>
      <w:r w:rsidR="1642F4E9" w:rsidRPr="001269F3">
        <w:rPr>
          <w:b/>
          <w:bCs/>
          <w:color w:val="000000" w:themeColor="text1"/>
          <w:sz w:val="24"/>
          <w:szCs w:val="24"/>
        </w:rPr>
        <w:t xml:space="preserve"> session</w:t>
      </w:r>
      <w:r w:rsidR="00A41EE1">
        <w:rPr>
          <w:color w:val="000000" w:themeColor="text1"/>
          <w:sz w:val="24"/>
          <w:szCs w:val="24"/>
        </w:rPr>
        <w:t xml:space="preserve"> on </w:t>
      </w:r>
      <w:r w:rsidR="25FDBD11" w:rsidRPr="2909640E">
        <w:rPr>
          <w:color w:val="000000" w:themeColor="text1"/>
          <w:sz w:val="24"/>
          <w:szCs w:val="24"/>
        </w:rPr>
        <w:t xml:space="preserve">Wednesday </w:t>
      </w:r>
      <w:r w:rsidR="00A41EE1">
        <w:rPr>
          <w:color w:val="000000" w:themeColor="text1"/>
          <w:sz w:val="24"/>
          <w:szCs w:val="24"/>
        </w:rPr>
        <w:t>23 September.</w:t>
      </w:r>
    </w:p>
    <w:p w14:paraId="07344565" w14:textId="77777777" w:rsidR="003C19F3" w:rsidRDefault="003C19F3" w:rsidP="6E6CE1D7">
      <w:pPr>
        <w:adjustRightInd w:val="0"/>
        <w:snapToGrid w:val="0"/>
        <w:rPr>
          <w:color w:val="000000" w:themeColor="text1"/>
          <w:sz w:val="24"/>
          <w:szCs w:val="24"/>
        </w:rPr>
      </w:pPr>
    </w:p>
    <w:p w14:paraId="403EAB51" w14:textId="77777777" w:rsidR="003D6E08" w:rsidRPr="00CF59EE" w:rsidRDefault="003D6E08" w:rsidP="6E6CE1D7">
      <w:pPr>
        <w:adjustRightInd w:val="0"/>
        <w:snapToGrid w:val="0"/>
        <w:rPr>
          <w:color w:val="000000" w:themeColor="text1"/>
          <w:sz w:val="24"/>
          <w:szCs w:val="24"/>
        </w:rPr>
      </w:pPr>
    </w:p>
    <w:p w14:paraId="29FDFEF6" w14:textId="7CCCB669" w:rsidR="00F471C9" w:rsidRPr="00CF59EE" w:rsidRDefault="56D6C596" w:rsidP="6E6CE1D7">
      <w:pPr>
        <w:pStyle w:val="Heading1"/>
        <w:adjustRightInd w:val="0"/>
        <w:snapToGrid w:val="0"/>
        <w:ind w:left="0"/>
        <w:rPr>
          <w:color w:val="000000" w:themeColor="text1"/>
          <w:sz w:val="24"/>
          <w:szCs w:val="24"/>
        </w:rPr>
      </w:pPr>
      <w:r w:rsidRPr="6E6CE1D7">
        <w:rPr>
          <w:color w:val="000000" w:themeColor="text1"/>
          <w:sz w:val="24"/>
          <w:szCs w:val="24"/>
        </w:rPr>
        <w:t xml:space="preserve">MORE </w:t>
      </w:r>
      <w:r w:rsidR="2CDC257C" w:rsidRPr="6E6CE1D7">
        <w:rPr>
          <w:color w:val="000000" w:themeColor="text1"/>
          <w:sz w:val="24"/>
          <w:szCs w:val="24"/>
        </w:rPr>
        <w:t xml:space="preserve">ABOUT </w:t>
      </w:r>
      <w:r w:rsidR="55C3D218" w:rsidRPr="6E6CE1D7">
        <w:rPr>
          <w:color w:val="000000" w:themeColor="text1"/>
          <w:sz w:val="24"/>
          <w:szCs w:val="24"/>
        </w:rPr>
        <w:t>BETHLEM</w:t>
      </w:r>
      <w:r w:rsidR="2CDC257C" w:rsidRPr="6E6CE1D7">
        <w:rPr>
          <w:color w:val="000000" w:themeColor="text1"/>
          <w:sz w:val="24"/>
          <w:szCs w:val="24"/>
        </w:rPr>
        <w:t xml:space="preserve"> GALLERY</w:t>
      </w:r>
    </w:p>
    <w:p w14:paraId="3E123156" w14:textId="77777777" w:rsidR="000C41AD" w:rsidRDefault="000C41AD" w:rsidP="6E6CE1D7">
      <w:pPr>
        <w:adjustRightInd w:val="0"/>
        <w:snapToGrid w:val="0"/>
        <w:rPr>
          <w:color w:val="000000" w:themeColor="text1"/>
          <w:sz w:val="24"/>
          <w:szCs w:val="24"/>
        </w:rPr>
      </w:pPr>
    </w:p>
    <w:p w14:paraId="102AEFA6" w14:textId="4F1D9CB8" w:rsidR="00F471C9" w:rsidRPr="00CF59EE" w:rsidRDefault="1381B600" w:rsidP="6E6CE1D7">
      <w:pPr>
        <w:adjustRightInd w:val="0"/>
        <w:snapToGrid w:val="0"/>
        <w:rPr>
          <w:i/>
          <w:iCs/>
          <w:sz w:val="24"/>
          <w:szCs w:val="24"/>
        </w:rPr>
      </w:pPr>
      <w:r w:rsidRPr="6E6CE1D7">
        <w:rPr>
          <w:color w:val="000000" w:themeColor="text1"/>
          <w:sz w:val="24"/>
          <w:szCs w:val="24"/>
        </w:rPr>
        <w:t>Bethlem Gallery is a visual arts organisation in south</w:t>
      </w:r>
      <w:r w:rsidR="126958CA" w:rsidRPr="6E6CE1D7">
        <w:rPr>
          <w:color w:val="000000" w:themeColor="text1"/>
          <w:sz w:val="24"/>
          <w:szCs w:val="24"/>
        </w:rPr>
        <w:t xml:space="preserve"> </w:t>
      </w:r>
      <w:r w:rsidRPr="6E6CE1D7">
        <w:rPr>
          <w:color w:val="000000" w:themeColor="text1"/>
          <w:sz w:val="24"/>
          <w:szCs w:val="24"/>
        </w:rPr>
        <w:t xml:space="preserve">east London. </w:t>
      </w:r>
      <w:r w:rsidR="456CBA57" w:rsidRPr="6E6CE1D7">
        <w:rPr>
          <w:color w:val="000000" w:themeColor="text1"/>
          <w:sz w:val="24"/>
          <w:szCs w:val="24"/>
        </w:rPr>
        <w:t>Founded in 1997, w</w:t>
      </w:r>
      <w:r w:rsidRPr="6E6CE1D7">
        <w:rPr>
          <w:color w:val="000000" w:themeColor="text1"/>
          <w:sz w:val="24"/>
          <w:szCs w:val="24"/>
        </w:rPr>
        <w:t xml:space="preserve">e programme creative activities, projects and commissions to participate in, look at, talk and think about. Based at Bethlem Royal Hospital and working across South London and the UK, we support the professional development and socially engaged practice of our artists, many of whom have experienced mental health services. We bridge communities, aiming to </w:t>
      </w:r>
      <w:r w:rsidRPr="6E6CE1D7">
        <w:rPr>
          <w:sz w:val="24"/>
          <w:szCs w:val="24"/>
        </w:rPr>
        <w:t>make art an everyday practice and mental health an everyday conversation.</w:t>
      </w:r>
      <w:r w:rsidRPr="6E6CE1D7">
        <w:rPr>
          <w:i/>
          <w:iCs/>
          <w:sz w:val="24"/>
          <w:szCs w:val="24"/>
        </w:rPr>
        <w:t xml:space="preserve"> </w:t>
      </w:r>
    </w:p>
    <w:p w14:paraId="50E0E6EC" w14:textId="77777777" w:rsidR="00F426F8" w:rsidRPr="00CF59EE" w:rsidRDefault="00F426F8" w:rsidP="6E6CE1D7">
      <w:pPr>
        <w:adjustRightInd w:val="0"/>
        <w:snapToGrid w:val="0"/>
        <w:rPr>
          <w:i/>
          <w:iCs/>
          <w:sz w:val="24"/>
          <w:szCs w:val="24"/>
        </w:rPr>
      </w:pPr>
    </w:p>
    <w:p w14:paraId="168FE0F0" w14:textId="79D0AFCA" w:rsidR="00F471C9" w:rsidRPr="00CF59EE" w:rsidRDefault="1381B600" w:rsidP="6E6CE1D7">
      <w:pPr>
        <w:adjustRightInd w:val="0"/>
        <w:snapToGrid w:val="0"/>
        <w:rPr>
          <w:color w:val="000000" w:themeColor="text1"/>
          <w:sz w:val="24"/>
          <w:szCs w:val="24"/>
        </w:rPr>
      </w:pPr>
      <w:r w:rsidRPr="6E6CE1D7">
        <w:rPr>
          <w:color w:val="000000" w:themeColor="text1"/>
          <w:sz w:val="24"/>
          <w:szCs w:val="24"/>
        </w:rPr>
        <w:t xml:space="preserve">Our programme includes collaborations with other cultural and health organisations including </w:t>
      </w:r>
      <w:hyperlink r:id="rId13">
        <w:r w:rsidRPr="6E6CE1D7">
          <w:rPr>
            <w:rStyle w:val="Hyperlink"/>
            <w:sz w:val="24"/>
            <w:szCs w:val="24"/>
          </w:rPr>
          <w:t>Bethlem Museum of the Mind</w:t>
        </w:r>
      </w:hyperlink>
      <w:r w:rsidRPr="6E6CE1D7">
        <w:rPr>
          <w:color w:val="000000" w:themeColor="text1"/>
          <w:sz w:val="24"/>
          <w:szCs w:val="24"/>
        </w:rPr>
        <w:t>, with whom we share a building.</w:t>
      </w:r>
      <w:r w:rsidR="51F6CABF" w:rsidRPr="6E6CE1D7">
        <w:rPr>
          <w:color w:val="000000" w:themeColor="text1"/>
          <w:sz w:val="24"/>
          <w:szCs w:val="24"/>
        </w:rPr>
        <w:t xml:space="preserve"> </w:t>
      </w:r>
      <w:r w:rsidRPr="6E6CE1D7">
        <w:rPr>
          <w:color w:val="000000" w:themeColor="text1"/>
          <w:sz w:val="24"/>
          <w:szCs w:val="24"/>
        </w:rPr>
        <w:t xml:space="preserve">As well as working in our gallery and studio space at Bethlem Royal Hospital, we programme exhibitions at the Long Gallery at Maudsley Hospital and the ORTUS </w:t>
      </w:r>
      <w:r w:rsidR="1ADFC6C1" w:rsidRPr="6E6CE1D7">
        <w:rPr>
          <w:color w:val="000000" w:themeColor="text1"/>
          <w:sz w:val="24"/>
          <w:szCs w:val="24"/>
        </w:rPr>
        <w:t>C</w:t>
      </w:r>
      <w:r w:rsidRPr="6E6CE1D7">
        <w:rPr>
          <w:color w:val="000000" w:themeColor="text1"/>
          <w:sz w:val="24"/>
          <w:szCs w:val="24"/>
        </w:rPr>
        <w:t xml:space="preserve">onferencing </w:t>
      </w:r>
      <w:r w:rsidR="1ADFC6C1" w:rsidRPr="6E6CE1D7">
        <w:rPr>
          <w:color w:val="000000" w:themeColor="text1"/>
          <w:sz w:val="24"/>
          <w:szCs w:val="24"/>
        </w:rPr>
        <w:t>Centre</w:t>
      </w:r>
      <w:r w:rsidRPr="6E6CE1D7">
        <w:rPr>
          <w:color w:val="000000" w:themeColor="text1"/>
          <w:sz w:val="24"/>
          <w:szCs w:val="24"/>
        </w:rPr>
        <w:t xml:space="preserve">, </w:t>
      </w:r>
      <w:r w:rsidR="251A68EB" w:rsidRPr="6E6CE1D7">
        <w:rPr>
          <w:color w:val="000000" w:themeColor="text1"/>
          <w:sz w:val="24"/>
          <w:szCs w:val="24"/>
        </w:rPr>
        <w:t xml:space="preserve">work in partnership with other organisations, </w:t>
      </w:r>
      <w:r w:rsidRPr="6E6CE1D7">
        <w:rPr>
          <w:color w:val="000000" w:themeColor="text1"/>
          <w:sz w:val="24"/>
          <w:szCs w:val="24"/>
        </w:rPr>
        <w:t>and commission new public artworks.</w:t>
      </w:r>
    </w:p>
    <w:p w14:paraId="28B5142E" w14:textId="77777777" w:rsidR="00F471C9" w:rsidRPr="00CF59EE" w:rsidRDefault="00F471C9" w:rsidP="6E6CE1D7">
      <w:pPr>
        <w:adjustRightInd w:val="0"/>
        <w:snapToGrid w:val="0"/>
        <w:rPr>
          <w:color w:val="000000"/>
          <w:sz w:val="24"/>
          <w:szCs w:val="24"/>
        </w:rPr>
      </w:pPr>
    </w:p>
    <w:p w14:paraId="45D3FD01" w14:textId="65FB8AB0" w:rsidR="00F471C9" w:rsidRPr="00CF59EE" w:rsidRDefault="1381B600" w:rsidP="6E6CE1D7">
      <w:pPr>
        <w:adjustRightInd w:val="0"/>
        <w:snapToGrid w:val="0"/>
        <w:rPr>
          <w:spacing w:val="1"/>
          <w:sz w:val="24"/>
          <w:szCs w:val="24"/>
        </w:rPr>
      </w:pPr>
      <w:r w:rsidRPr="6E6CE1D7">
        <w:rPr>
          <w:sz w:val="24"/>
          <w:szCs w:val="24"/>
        </w:rPr>
        <w:t xml:space="preserve">Bethlem Gallery Projects is a not-for-profit company limited by guarantee and </w:t>
      </w:r>
      <w:r w:rsidR="58CDD861" w:rsidRPr="6E6CE1D7">
        <w:rPr>
          <w:sz w:val="24"/>
          <w:szCs w:val="24"/>
        </w:rPr>
        <w:t>an independent charity</w:t>
      </w:r>
      <w:r w:rsidRPr="6E6CE1D7">
        <w:rPr>
          <w:sz w:val="24"/>
          <w:szCs w:val="24"/>
        </w:rPr>
        <w:t>. Significant in-kind support is</w:t>
      </w:r>
      <w:r w:rsidRPr="6E6CE1D7">
        <w:rPr>
          <w:spacing w:val="1"/>
          <w:sz w:val="24"/>
          <w:szCs w:val="24"/>
        </w:rPr>
        <w:t xml:space="preserve"> given by South London and Maudsley NHS Foundation Trust. We are core</w:t>
      </w:r>
      <w:r w:rsidR="58CDD861" w:rsidRPr="6E6CE1D7">
        <w:rPr>
          <w:spacing w:val="1"/>
          <w:sz w:val="24"/>
          <w:szCs w:val="24"/>
        </w:rPr>
        <w:t>-</w:t>
      </w:r>
      <w:r w:rsidRPr="6E6CE1D7">
        <w:rPr>
          <w:spacing w:val="1"/>
          <w:sz w:val="24"/>
          <w:szCs w:val="24"/>
        </w:rPr>
        <w:t>funded by Maudsley Charity, and receive support from Arts Council England, trusts, foundations and individual supporters.</w:t>
      </w:r>
    </w:p>
    <w:p w14:paraId="709DF676" w14:textId="77777777" w:rsidR="00F471C9" w:rsidRPr="00CF59EE" w:rsidRDefault="00F471C9" w:rsidP="6E6CE1D7">
      <w:pPr>
        <w:adjustRightInd w:val="0"/>
        <w:snapToGrid w:val="0"/>
        <w:rPr>
          <w:b/>
          <w:bCs/>
          <w:sz w:val="24"/>
          <w:szCs w:val="24"/>
        </w:rPr>
      </w:pPr>
    </w:p>
    <w:p w14:paraId="3E11D03A" w14:textId="5B575A08" w:rsidR="00F471C9" w:rsidRPr="00CF59EE" w:rsidRDefault="153B06B0" w:rsidP="6E6CE1D7">
      <w:pPr>
        <w:adjustRightInd w:val="0"/>
        <w:snapToGrid w:val="0"/>
        <w:rPr>
          <w:color w:val="767171" w:themeColor="background2" w:themeShade="80"/>
          <w:spacing w:val="-8"/>
          <w:sz w:val="24"/>
          <w:szCs w:val="24"/>
          <w:shd w:val="clear" w:color="auto" w:fill="FFFFFF"/>
        </w:rPr>
      </w:pPr>
      <w:r w:rsidRPr="6E6CE1D7">
        <w:rPr>
          <w:color w:val="AEAAAA" w:themeColor="background2" w:themeShade="BF"/>
          <w:spacing w:val="-8"/>
          <w:sz w:val="24"/>
          <w:szCs w:val="24"/>
          <w:shd w:val="clear" w:color="auto" w:fill="FFFFFF"/>
        </w:rPr>
        <w:t>‘</w:t>
      </w:r>
      <w:r w:rsidR="4043CDA4" w:rsidRPr="6E6CE1D7">
        <w:rPr>
          <w:color w:val="767171" w:themeColor="background2" w:themeShade="80"/>
          <w:spacing w:val="-8"/>
          <w:sz w:val="24"/>
          <w:szCs w:val="24"/>
          <w:shd w:val="clear" w:color="auto" w:fill="FFFFFF"/>
        </w:rPr>
        <w:t>The opportunities you have given me are incredible and it's no exaggeration to say they have changed my direction in life and how I think about myself as an artist.</w:t>
      </w:r>
      <w:r w:rsidRPr="6E6CE1D7">
        <w:rPr>
          <w:color w:val="767171" w:themeColor="background2" w:themeShade="80"/>
          <w:spacing w:val="-8"/>
          <w:sz w:val="24"/>
          <w:szCs w:val="24"/>
          <w:shd w:val="clear" w:color="auto" w:fill="FFFFFF"/>
        </w:rPr>
        <w:t>’</w:t>
      </w:r>
    </w:p>
    <w:p w14:paraId="499D9397" w14:textId="77777777" w:rsidR="002C7DF4" w:rsidRPr="00CF59EE" w:rsidRDefault="002C7DF4" w:rsidP="6E6CE1D7">
      <w:pPr>
        <w:adjustRightInd w:val="0"/>
        <w:snapToGrid w:val="0"/>
        <w:rPr>
          <w:color w:val="767171" w:themeColor="background2" w:themeShade="80"/>
          <w:spacing w:val="-8"/>
          <w:sz w:val="24"/>
          <w:szCs w:val="24"/>
          <w:shd w:val="clear" w:color="auto" w:fill="FFFFFF"/>
        </w:rPr>
      </w:pPr>
    </w:p>
    <w:p w14:paraId="4E7E7472" w14:textId="77777777" w:rsidR="007820D5" w:rsidRPr="00CF59EE" w:rsidRDefault="153B06B0" w:rsidP="6E6CE1D7">
      <w:pPr>
        <w:adjustRightInd w:val="0"/>
        <w:snapToGrid w:val="0"/>
        <w:rPr>
          <w:color w:val="767171" w:themeColor="background2" w:themeShade="80"/>
          <w:spacing w:val="-8"/>
          <w:sz w:val="24"/>
          <w:szCs w:val="24"/>
          <w:shd w:val="clear" w:color="auto" w:fill="FFFFFF"/>
        </w:rPr>
      </w:pPr>
      <w:r w:rsidRPr="6E6CE1D7">
        <w:rPr>
          <w:color w:val="767171" w:themeColor="background2" w:themeShade="80"/>
          <w:spacing w:val="-8"/>
          <w:sz w:val="24"/>
          <w:szCs w:val="24"/>
          <w:shd w:val="clear" w:color="auto" w:fill="FFFFFF"/>
        </w:rPr>
        <w:t>‘The gallery's not doing decorative work. It's work that causes people to think, and hopefully to act differently.’</w:t>
      </w:r>
      <w:r w:rsidR="0FED5111" w:rsidRPr="6E6CE1D7">
        <w:rPr>
          <w:color w:val="767171" w:themeColor="background2" w:themeShade="80"/>
          <w:spacing w:val="-8"/>
          <w:sz w:val="24"/>
          <w:szCs w:val="24"/>
          <w:shd w:val="clear" w:color="auto" w:fill="FFFFFF"/>
        </w:rPr>
        <w:t xml:space="preserve"> </w:t>
      </w:r>
    </w:p>
    <w:p w14:paraId="6BA88C99" w14:textId="44676AF1" w:rsidR="004438AB" w:rsidRPr="00CF59EE" w:rsidRDefault="54999C67" w:rsidP="6E6CE1D7">
      <w:pPr>
        <w:adjustRightInd w:val="0"/>
        <w:snapToGrid w:val="0"/>
        <w:ind w:left="6480"/>
        <w:rPr>
          <w:color w:val="3F444B"/>
          <w:spacing w:val="-8"/>
          <w:sz w:val="24"/>
          <w:szCs w:val="24"/>
          <w:shd w:val="clear" w:color="auto" w:fill="FFFFFF"/>
        </w:rPr>
      </w:pPr>
      <w:r w:rsidRPr="6E6CE1D7">
        <w:rPr>
          <w:color w:val="3F444B"/>
          <w:spacing w:val="-8"/>
          <w:sz w:val="24"/>
          <w:szCs w:val="24"/>
          <w:shd w:val="clear" w:color="auto" w:fill="FFFFFF"/>
        </w:rPr>
        <w:t>Bethlem Gallery Artists</w:t>
      </w:r>
    </w:p>
    <w:p w14:paraId="4C6E06AE" w14:textId="77777777" w:rsidR="00F471C9" w:rsidRDefault="00F471C9" w:rsidP="6E6CE1D7">
      <w:pPr>
        <w:adjustRightInd w:val="0"/>
        <w:snapToGrid w:val="0"/>
        <w:rPr>
          <w:sz w:val="24"/>
          <w:szCs w:val="24"/>
        </w:rPr>
      </w:pPr>
    </w:p>
    <w:p w14:paraId="3A19F336" w14:textId="5E3DAE8A" w:rsidR="003A2634" w:rsidRPr="00CF59EE" w:rsidRDefault="003A2634" w:rsidP="003A2634">
      <w:pPr>
        <w:pStyle w:val="Heading1"/>
        <w:adjustRightInd w:val="0"/>
        <w:snapToGrid w:val="0"/>
        <w:ind w:left="0"/>
        <w:rPr>
          <w:color w:val="000000" w:themeColor="text1"/>
          <w:sz w:val="24"/>
          <w:szCs w:val="24"/>
        </w:rPr>
      </w:pPr>
      <w:r w:rsidRPr="6E6CE1D7">
        <w:rPr>
          <w:color w:val="000000" w:themeColor="text1"/>
          <w:sz w:val="24"/>
          <w:szCs w:val="24"/>
        </w:rPr>
        <w:t>MORE ABOUT BETHLEM GALLERY</w:t>
      </w:r>
      <w:r>
        <w:rPr>
          <w:color w:val="000000" w:themeColor="text1"/>
          <w:sz w:val="24"/>
          <w:szCs w:val="24"/>
        </w:rPr>
        <w:t xml:space="preserve">’S </w:t>
      </w:r>
      <w:r w:rsidR="0031260B">
        <w:rPr>
          <w:color w:val="000000" w:themeColor="text1"/>
          <w:sz w:val="24"/>
          <w:szCs w:val="24"/>
        </w:rPr>
        <w:t>COLLECTION</w:t>
      </w:r>
    </w:p>
    <w:p w14:paraId="30C9F736" w14:textId="77777777" w:rsidR="000C41AD" w:rsidRDefault="000C41AD" w:rsidP="6E6CE1D7">
      <w:pPr>
        <w:adjustRightInd w:val="0"/>
        <w:snapToGrid w:val="0"/>
        <w:rPr>
          <w:sz w:val="24"/>
          <w:szCs w:val="24"/>
        </w:rPr>
      </w:pPr>
    </w:p>
    <w:p w14:paraId="34DC1D3A" w14:textId="41599AE2" w:rsidR="00570B38" w:rsidRDefault="00570B38" w:rsidP="6E6CE1D7">
      <w:pPr>
        <w:adjustRightInd w:val="0"/>
        <w:snapToGrid w:val="0"/>
        <w:rPr>
          <w:sz w:val="24"/>
          <w:szCs w:val="24"/>
        </w:rPr>
      </w:pPr>
      <w:r>
        <w:rPr>
          <w:sz w:val="24"/>
          <w:szCs w:val="24"/>
        </w:rPr>
        <w:t>The Bethlem Gallery Collection</w:t>
      </w:r>
      <w:r w:rsidR="000C41AD">
        <w:rPr>
          <w:sz w:val="24"/>
          <w:szCs w:val="24"/>
        </w:rPr>
        <w:t xml:space="preserve"> </w:t>
      </w:r>
      <w:r w:rsidR="00767DF8">
        <w:rPr>
          <w:sz w:val="24"/>
          <w:szCs w:val="24"/>
        </w:rPr>
        <w:t xml:space="preserve">was </w:t>
      </w:r>
      <w:r>
        <w:rPr>
          <w:sz w:val="24"/>
          <w:szCs w:val="24"/>
        </w:rPr>
        <w:t xml:space="preserve">developed </w:t>
      </w:r>
      <w:r w:rsidR="004D0E99">
        <w:rPr>
          <w:sz w:val="24"/>
          <w:szCs w:val="24"/>
        </w:rPr>
        <w:t>recently</w:t>
      </w:r>
      <w:r w:rsidR="00B50507">
        <w:rPr>
          <w:sz w:val="24"/>
          <w:szCs w:val="24"/>
        </w:rPr>
        <w:t>. It is a collection of artworks by artists with experience of mental health services.</w:t>
      </w:r>
      <w:r w:rsidR="009806FE">
        <w:rPr>
          <w:sz w:val="24"/>
          <w:szCs w:val="24"/>
        </w:rPr>
        <w:t xml:space="preserve"> </w:t>
      </w:r>
      <w:r w:rsidR="00B50507">
        <w:rPr>
          <w:sz w:val="24"/>
          <w:szCs w:val="24"/>
        </w:rPr>
        <w:t xml:space="preserve">It has been developed </w:t>
      </w:r>
      <w:r w:rsidR="009806FE">
        <w:rPr>
          <w:sz w:val="24"/>
          <w:szCs w:val="24"/>
        </w:rPr>
        <w:t xml:space="preserve">by </w:t>
      </w:r>
      <w:r w:rsidR="00767DF8">
        <w:rPr>
          <w:sz w:val="24"/>
          <w:szCs w:val="24"/>
        </w:rPr>
        <w:t xml:space="preserve">our collections advisory board to </w:t>
      </w:r>
      <w:r w:rsidR="00BF39BB">
        <w:rPr>
          <w:sz w:val="24"/>
          <w:szCs w:val="24"/>
        </w:rPr>
        <w:t xml:space="preserve">be a working collection of </w:t>
      </w:r>
      <w:r w:rsidR="00BF39BB" w:rsidRPr="66F4A0DE">
        <w:rPr>
          <w:sz w:val="24"/>
          <w:szCs w:val="24"/>
        </w:rPr>
        <w:t>approx</w:t>
      </w:r>
      <w:r w:rsidR="7F8D8872" w:rsidRPr="66F4A0DE">
        <w:rPr>
          <w:sz w:val="24"/>
          <w:szCs w:val="24"/>
        </w:rPr>
        <w:t>imately</w:t>
      </w:r>
      <w:r w:rsidR="00BF39BB">
        <w:rPr>
          <w:sz w:val="24"/>
          <w:szCs w:val="24"/>
        </w:rPr>
        <w:t xml:space="preserve"> 200 works, </w:t>
      </w:r>
      <w:r w:rsidR="00BF39BB" w:rsidRPr="66F4A0DE">
        <w:rPr>
          <w:sz w:val="24"/>
          <w:szCs w:val="24"/>
        </w:rPr>
        <w:t>in</w:t>
      </w:r>
      <w:r w:rsidR="26A12189" w:rsidRPr="66F4A0DE">
        <w:rPr>
          <w:sz w:val="24"/>
          <w:szCs w:val="24"/>
        </w:rPr>
        <w:t>t</w:t>
      </w:r>
      <w:r w:rsidR="00BF39BB" w:rsidRPr="66F4A0DE">
        <w:rPr>
          <w:sz w:val="24"/>
          <w:szCs w:val="24"/>
        </w:rPr>
        <w:t>ended</w:t>
      </w:r>
      <w:r w:rsidR="00BF39BB">
        <w:rPr>
          <w:sz w:val="24"/>
          <w:szCs w:val="24"/>
        </w:rPr>
        <w:t xml:space="preserve"> to be out on display. The aim of the collection is to </w:t>
      </w:r>
      <w:r w:rsidR="00767DF8">
        <w:rPr>
          <w:sz w:val="24"/>
          <w:szCs w:val="24"/>
        </w:rPr>
        <w:t>showcase the work of Bethlem Gallery artists</w:t>
      </w:r>
      <w:r w:rsidR="002037EE">
        <w:rPr>
          <w:sz w:val="24"/>
          <w:szCs w:val="24"/>
        </w:rPr>
        <w:t>, improve hospital environments and, through loans and displays, open up conversations about art and mental health.</w:t>
      </w:r>
      <w:r w:rsidR="00BF39BB">
        <w:rPr>
          <w:sz w:val="24"/>
          <w:szCs w:val="24"/>
        </w:rPr>
        <w:t xml:space="preserve"> </w:t>
      </w:r>
    </w:p>
    <w:p w14:paraId="194B1013" w14:textId="2D31A647" w:rsidR="00BF39BB" w:rsidRDefault="00BF39BB" w:rsidP="6E6CE1D7">
      <w:pPr>
        <w:adjustRightInd w:val="0"/>
        <w:snapToGrid w:val="0"/>
        <w:rPr>
          <w:sz w:val="24"/>
          <w:szCs w:val="24"/>
        </w:rPr>
      </w:pPr>
    </w:p>
    <w:p w14:paraId="59652283" w14:textId="0A897BE1" w:rsidR="000C41AD" w:rsidRPr="00CF59EE" w:rsidRDefault="00570B38" w:rsidP="000C41AD">
      <w:pPr>
        <w:adjustRightInd w:val="0"/>
        <w:snapToGrid w:val="0"/>
        <w:rPr>
          <w:sz w:val="24"/>
          <w:szCs w:val="24"/>
        </w:rPr>
      </w:pPr>
      <w:r>
        <w:rPr>
          <w:sz w:val="24"/>
          <w:szCs w:val="24"/>
        </w:rPr>
        <w:t xml:space="preserve">The Bethlem Gallery Collection was developed with support from the Peter Sowerby Collection and </w:t>
      </w:r>
      <w:r w:rsidR="00DD4719">
        <w:rPr>
          <w:sz w:val="24"/>
          <w:szCs w:val="24"/>
        </w:rPr>
        <w:t>the</w:t>
      </w:r>
      <w:r w:rsidR="00DE5E2C">
        <w:rPr>
          <w:sz w:val="24"/>
          <w:szCs w:val="24"/>
        </w:rPr>
        <w:t xml:space="preserve"> advisory board was supported by the</w:t>
      </w:r>
      <w:r w:rsidR="00DD4719">
        <w:rPr>
          <w:sz w:val="24"/>
          <w:szCs w:val="24"/>
        </w:rPr>
        <w:t xml:space="preserve"> National Lottery </w:t>
      </w:r>
      <w:r>
        <w:rPr>
          <w:sz w:val="24"/>
          <w:szCs w:val="24"/>
        </w:rPr>
        <w:t>Heritage Fund.</w:t>
      </w:r>
      <w:r w:rsidR="00BF39BB">
        <w:rPr>
          <w:sz w:val="24"/>
          <w:szCs w:val="24"/>
        </w:rPr>
        <w:t xml:space="preserve"> We have funding from AIM to consolidate our plans and policies</w:t>
      </w:r>
      <w:r w:rsidR="002E7611">
        <w:rPr>
          <w:sz w:val="24"/>
          <w:szCs w:val="24"/>
        </w:rPr>
        <w:t xml:space="preserve">, </w:t>
      </w:r>
      <w:r w:rsidR="00621E56">
        <w:rPr>
          <w:sz w:val="24"/>
          <w:szCs w:val="24"/>
        </w:rPr>
        <w:t xml:space="preserve">document and </w:t>
      </w:r>
      <w:r w:rsidR="002E7611">
        <w:rPr>
          <w:sz w:val="24"/>
          <w:szCs w:val="24"/>
        </w:rPr>
        <w:t>photograph artworks, train staff in conservation,</w:t>
      </w:r>
      <w:r w:rsidR="00BF39BB">
        <w:rPr>
          <w:sz w:val="24"/>
          <w:szCs w:val="24"/>
        </w:rPr>
        <w:t xml:space="preserve"> and apply for accreditation.</w:t>
      </w:r>
      <w:r w:rsidR="002E7611">
        <w:rPr>
          <w:sz w:val="24"/>
          <w:szCs w:val="24"/>
        </w:rPr>
        <w:t xml:space="preserve"> </w:t>
      </w:r>
      <w:r w:rsidR="008C6C5A">
        <w:rPr>
          <w:sz w:val="24"/>
          <w:szCs w:val="24"/>
        </w:rPr>
        <w:t>The next phase is</w:t>
      </w:r>
      <w:r w:rsidR="00DE5E2C">
        <w:rPr>
          <w:sz w:val="24"/>
          <w:szCs w:val="24"/>
        </w:rPr>
        <w:t xml:space="preserve"> </w:t>
      </w:r>
      <w:r w:rsidR="00D647A7">
        <w:rPr>
          <w:sz w:val="24"/>
          <w:szCs w:val="24"/>
        </w:rPr>
        <w:t xml:space="preserve">to </w:t>
      </w:r>
      <w:r w:rsidR="00F90079">
        <w:rPr>
          <w:sz w:val="24"/>
          <w:szCs w:val="24"/>
        </w:rPr>
        <w:t>work with local community members, staff, patients and other stakeholders to display</w:t>
      </w:r>
      <w:r w:rsidR="00D647A7">
        <w:rPr>
          <w:sz w:val="24"/>
          <w:szCs w:val="24"/>
        </w:rPr>
        <w:t xml:space="preserve"> these works </w:t>
      </w:r>
      <w:r w:rsidR="00F90079">
        <w:rPr>
          <w:sz w:val="24"/>
          <w:szCs w:val="24"/>
        </w:rPr>
        <w:t xml:space="preserve">as </w:t>
      </w:r>
      <w:r w:rsidR="00D647A7">
        <w:rPr>
          <w:sz w:val="24"/>
          <w:szCs w:val="24"/>
        </w:rPr>
        <w:t>long-term loan</w:t>
      </w:r>
      <w:r w:rsidR="00F90079">
        <w:rPr>
          <w:sz w:val="24"/>
          <w:szCs w:val="24"/>
        </w:rPr>
        <w:t>s</w:t>
      </w:r>
      <w:r w:rsidR="00D647A7">
        <w:rPr>
          <w:sz w:val="24"/>
          <w:szCs w:val="24"/>
        </w:rPr>
        <w:t xml:space="preserve"> across various sites</w:t>
      </w:r>
      <w:r w:rsidR="00F90079">
        <w:rPr>
          <w:sz w:val="24"/>
          <w:szCs w:val="24"/>
        </w:rPr>
        <w:t>.</w:t>
      </w:r>
      <w:r w:rsidR="00B50507">
        <w:rPr>
          <w:sz w:val="24"/>
          <w:szCs w:val="24"/>
        </w:rPr>
        <w:t xml:space="preserve"> </w:t>
      </w:r>
      <w:r w:rsidR="000C41AD">
        <w:rPr>
          <w:sz w:val="24"/>
          <w:szCs w:val="24"/>
        </w:rPr>
        <w:t>For more information about the collection please see our website:</w:t>
      </w:r>
      <w:r w:rsidR="000C41AD" w:rsidRPr="000C41AD">
        <w:rPr>
          <w:sz w:val="24"/>
          <w:szCs w:val="24"/>
        </w:rPr>
        <w:t xml:space="preserve"> </w:t>
      </w:r>
      <w:hyperlink r:id="rId14" w:history="1">
        <w:r w:rsidR="000C41AD" w:rsidRPr="0000006D">
          <w:rPr>
            <w:rStyle w:val="Hyperlink"/>
            <w:sz w:val="24"/>
            <w:szCs w:val="24"/>
          </w:rPr>
          <w:t>https://bethlemgallery.com/collection/</w:t>
        </w:r>
      </w:hyperlink>
      <w:r w:rsidR="0D3EA147" w:rsidRPr="6011B240">
        <w:rPr>
          <w:sz w:val="24"/>
          <w:szCs w:val="24"/>
        </w:rPr>
        <w:t xml:space="preserve"> </w:t>
      </w:r>
    </w:p>
    <w:p w14:paraId="77C8D9FA" w14:textId="17E9DD26" w:rsidR="000C41AD" w:rsidRDefault="000C41AD" w:rsidP="6E6CE1D7">
      <w:pPr>
        <w:adjustRightInd w:val="0"/>
        <w:snapToGrid w:val="0"/>
        <w:rPr>
          <w:sz w:val="24"/>
          <w:szCs w:val="24"/>
        </w:rPr>
      </w:pPr>
    </w:p>
    <w:p w14:paraId="4302A500" w14:textId="6076C1C3" w:rsidR="67BD412D" w:rsidRDefault="67BD412D" w:rsidP="6E6CE1D7">
      <w:pPr>
        <w:pStyle w:val="Heading1"/>
        <w:ind w:left="0"/>
        <w:rPr>
          <w:sz w:val="24"/>
          <w:szCs w:val="24"/>
        </w:rPr>
      </w:pPr>
    </w:p>
    <w:p w14:paraId="30EEC161" w14:textId="5C05E76E" w:rsidR="00614431" w:rsidRDefault="2CDC257C" w:rsidP="6E6CE1D7">
      <w:pPr>
        <w:pStyle w:val="Heading1"/>
        <w:ind w:left="0"/>
        <w:rPr>
          <w:sz w:val="24"/>
          <w:szCs w:val="24"/>
        </w:rPr>
      </w:pPr>
      <w:r w:rsidRPr="6E6CE1D7">
        <w:rPr>
          <w:sz w:val="24"/>
          <w:szCs w:val="24"/>
        </w:rPr>
        <w:t>THE ROLE</w:t>
      </w:r>
    </w:p>
    <w:p w14:paraId="01181BA7" w14:textId="77777777" w:rsidR="005327D5" w:rsidRPr="00CF59EE" w:rsidRDefault="005327D5" w:rsidP="6E6CE1D7">
      <w:pPr>
        <w:pStyle w:val="Heading1"/>
        <w:ind w:left="0"/>
        <w:rPr>
          <w:sz w:val="24"/>
          <w:szCs w:val="24"/>
        </w:rPr>
      </w:pPr>
    </w:p>
    <w:p w14:paraId="573AC0C1" w14:textId="45E3B9C9" w:rsidR="00AA6EE9" w:rsidRDefault="39AAEDB0" w:rsidP="00D647A7">
      <w:pPr>
        <w:adjustRightInd w:val="0"/>
        <w:snapToGrid w:val="0"/>
        <w:rPr>
          <w:sz w:val="24"/>
          <w:szCs w:val="24"/>
        </w:rPr>
      </w:pPr>
      <w:r w:rsidRPr="6E6CE1D7">
        <w:rPr>
          <w:sz w:val="24"/>
          <w:szCs w:val="24"/>
        </w:rPr>
        <w:t xml:space="preserve">Working closely with the </w:t>
      </w:r>
      <w:r w:rsidR="06CB5D65" w:rsidRPr="73988C81">
        <w:rPr>
          <w:sz w:val="24"/>
          <w:szCs w:val="24"/>
        </w:rPr>
        <w:t>G</w:t>
      </w:r>
      <w:r w:rsidRPr="6E6CE1D7">
        <w:rPr>
          <w:sz w:val="24"/>
          <w:szCs w:val="24"/>
        </w:rPr>
        <w:t xml:space="preserve">allery </w:t>
      </w:r>
      <w:r w:rsidR="6A96DE6D" w:rsidRPr="5106112D">
        <w:rPr>
          <w:sz w:val="24"/>
          <w:szCs w:val="24"/>
        </w:rPr>
        <w:t>D</w:t>
      </w:r>
      <w:r w:rsidRPr="6E6CE1D7">
        <w:rPr>
          <w:sz w:val="24"/>
          <w:szCs w:val="24"/>
        </w:rPr>
        <w:t>irector and the wider team, t</w:t>
      </w:r>
      <w:r w:rsidR="313C1EA7" w:rsidRPr="6E6CE1D7">
        <w:rPr>
          <w:sz w:val="24"/>
          <w:szCs w:val="24"/>
        </w:rPr>
        <w:t xml:space="preserve">he </w:t>
      </w:r>
      <w:r w:rsidR="00A41EE1">
        <w:rPr>
          <w:sz w:val="24"/>
          <w:szCs w:val="24"/>
        </w:rPr>
        <w:t xml:space="preserve">Collections </w:t>
      </w:r>
      <w:r w:rsidR="738F2E9F" w:rsidRPr="6E6CE1D7">
        <w:rPr>
          <w:sz w:val="24"/>
          <w:szCs w:val="24"/>
        </w:rPr>
        <w:t>C</w:t>
      </w:r>
      <w:r w:rsidR="54E67706" w:rsidRPr="6E6CE1D7">
        <w:rPr>
          <w:sz w:val="24"/>
          <w:szCs w:val="24"/>
        </w:rPr>
        <w:t>urator</w:t>
      </w:r>
      <w:r w:rsidR="313C1EA7" w:rsidRPr="6E6CE1D7">
        <w:rPr>
          <w:sz w:val="24"/>
          <w:szCs w:val="24"/>
        </w:rPr>
        <w:t xml:space="preserve"> </w:t>
      </w:r>
      <w:r w:rsidR="00570B38">
        <w:rPr>
          <w:sz w:val="24"/>
          <w:szCs w:val="24"/>
        </w:rPr>
        <w:t xml:space="preserve">will be </w:t>
      </w:r>
      <w:r w:rsidR="6BCD2014" w:rsidRPr="6E6CE1D7">
        <w:rPr>
          <w:sz w:val="24"/>
          <w:szCs w:val="24"/>
        </w:rPr>
        <w:t xml:space="preserve">key to </w:t>
      </w:r>
      <w:r w:rsidR="00A41EE1">
        <w:rPr>
          <w:sz w:val="24"/>
          <w:szCs w:val="24"/>
        </w:rPr>
        <w:t xml:space="preserve">managing and </w:t>
      </w:r>
      <w:r w:rsidR="6BCD2014" w:rsidRPr="6E6CE1D7">
        <w:rPr>
          <w:sz w:val="24"/>
          <w:szCs w:val="24"/>
        </w:rPr>
        <w:t xml:space="preserve">delivering </w:t>
      </w:r>
      <w:r w:rsidR="00A41EE1">
        <w:rPr>
          <w:sz w:val="24"/>
          <w:szCs w:val="24"/>
        </w:rPr>
        <w:t>coproduced exhibitions of the Bethlem Gallery Collection across the hospital and community sites.</w:t>
      </w:r>
      <w:r w:rsidR="740CC3F0" w:rsidRPr="6E6CE1D7">
        <w:rPr>
          <w:sz w:val="24"/>
          <w:szCs w:val="24"/>
        </w:rPr>
        <w:t xml:space="preserve"> </w:t>
      </w:r>
    </w:p>
    <w:p w14:paraId="49A211A2" w14:textId="77777777" w:rsidR="00AA6EE9" w:rsidRDefault="00AA6EE9" w:rsidP="00D647A7">
      <w:pPr>
        <w:adjustRightInd w:val="0"/>
        <w:snapToGrid w:val="0"/>
        <w:rPr>
          <w:sz w:val="24"/>
          <w:szCs w:val="24"/>
        </w:rPr>
      </w:pPr>
    </w:p>
    <w:p w14:paraId="66E58C25" w14:textId="15320825" w:rsidR="00D647A7" w:rsidRPr="00CF59EE" w:rsidRDefault="00D647A7" w:rsidP="00D647A7">
      <w:pPr>
        <w:adjustRightInd w:val="0"/>
        <w:snapToGrid w:val="0"/>
        <w:rPr>
          <w:sz w:val="24"/>
          <w:szCs w:val="24"/>
        </w:rPr>
      </w:pPr>
      <w:r>
        <w:rPr>
          <w:sz w:val="24"/>
          <w:szCs w:val="24"/>
        </w:rPr>
        <w:t xml:space="preserve">The role of this </w:t>
      </w:r>
      <w:r w:rsidR="2979DF9D" w:rsidRPr="5106112D">
        <w:rPr>
          <w:sz w:val="24"/>
          <w:szCs w:val="24"/>
        </w:rPr>
        <w:t>C</w:t>
      </w:r>
      <w:r>
        <w:rPr>
          <w:sz w:val="24"/>
          <w:szCs w:val="24"/>
        </w:rPr>
        <w:t xml:space="preserve">ollections </w:t>
      </w:r>
      <w:r w:rsidR="39D8B7D3" w:rsidRPr="2C82D49B">
        <w:rPr>
          <w:sz w:val="24"/>
          <w:szCs w:val="24"/>
        </w:rPr>
        <w:t>C</w:t>
      </w:r>
      <w:r>
        <w:rPr>
          <w:sz w:val="24"/>
          <w:szCs w:val="24"/>
        </w:rPr>
        <w:t>urator will be t</w:t>
      </w:r>
      <w:r w:rsidR="00EA25AA">
        <w:rPr>
          <w:sz w:val="24"/>
          <w:szCs w:val="24"/>
        </w:rPr>
        <w:t>hree</w:t>
      </w:r>
      <w:r>
        <w:rPr>
          <w:sz w:val="24"/>
          <w:szCs w:val="24"/>
        </w:rPr>
        <w:t xml:space="preserve">-fold. First, </w:t>
      </w:r>
      <w:r w:rsidR="00EA25AA">
        <w:rPr>
          <w:sz w:val="24"/>
          <w:szCs w:val="24"/>
        </w:rPr>
        <w:t xml:space="preserve">it will entail project management to ensure </w:t>
      </w:r>
      <w:r w:rsidR="1E4EF5FD" w:rsidRPr="65D9A423">
        <w:rPr>
          <w:sz w:val="24"/>
          <w:szCs w:val="24"/>
        </w:rPr>
        <w:t>the</w:t>
      </w:r>
      <w:r w:rsidR="00EA25AA">
        <w:rPr>
          <w:sz w:val="24"/>
          <w:szCs w:val="24"/>
        </w:rPr>
        <w:t xml:space="preserve"> collection gets out on display across </w:t>
      </w:r>
      <w:r w:rsidR="00597AE8">
        <w:rPr>
          <w:sz w:val="24"/>
          <w:szCs w:val="24"/>
        </w:rPr>
        <w:t xml:space="preserve">south east London. We have confirmed partners. Second, </w:t>
      </w:r>
      <w:r>
        <w:rPr>
          <w:sz w:val="24"/>
          <w:szCs w:val="24"/>
        </w:rPr>
        <w:t xml:space="preserve">collections management: to ensure all works in the collection are well cared for and also documented on </w:t>
      </w:r>
      <w:r w:rsidRPr="65D9A423">
        <w:rPr>
          <w:sz w:val="24"/>
          <w:szCs w:val="24"/>
        </w:rPr>
        <w:t>e</w:t>
      </w:r>
      <w:r w:rsidR="70C175F1" w:rsidRPr="65D9A423">
        <w:rPr>
          <w:sz w:val="24"/>
          <w:szCs w:val="24"/>
        </w:rPr>
        <w:t>H</w:t>
      </w:r>
      <w:r w:rsidRPr="65D9A423">
        <w:rPr>
          <w:sz w:val="24"/>
          <w:szCs w:val="24"/>
        </w:rPr>
        <w:t>ive</w:t>
      </w:r>
      <w:r>
        <w:rPr>
          <w:sz w:val="24"/>
          <w:szCs w:val="24"/>
        </w:rPr>
        <w:t xml:space="preserve"> to spectrum standards, and that plans and policies are working well. </w:t>
      </w:r>
      <w:r w:rsidR="00597AE8">
        <w:rPr>
          <w:sz w:val="24"/>
          <w:szCs w:val="24"/>
        </w:rPr>
        <w:t>Third and arguably most importantly</w:t>
      </w:r>
      <w:r>
        <w:rPr>
          <w:sz w:val="24"/>
          <w:szCs w:val="24"/>
        </w:rPr>
        <w:t>, co-curation: to work with working groups to plan, design, interpret collections displays across a range of sites.</w:t>
      </w:r>
    </w:p>
    <w:p w14:paraId="4A747AF2" w14:textId="0F3E4F72" w:rsidR="00A50B20" w:rsidRPr="00CF59EE" w:rsidRDefault="00A50B20" w:rsidP="6E6CE1D7">
      <w:pPr>
        <w:pStyle w:val="BodyText"/>
        <w:rPr>
          <w:sz w:val="24"/>
          <w:szCs w:val="24"/>
        </w:rPr>
      </w:pPr>
    </w:p>
    <w:p w14:paraId="068C154D" w14:textId="77777777" w:rsidR="00B27F5B" w:rsidRDefault="00B27F5B" w:rsidP="6E6CE1D7">
      <w:pPr>
        <w:pStyle w:val="BodyText"/>
        <w:rPr>
          <w:sz w:val="24"/>
          <w:szCs w:val="24"/>
        </w:rPr>
      </w:pPr>
    </w:p>
    <w:p w14:paraId="398F8885" w14:textId="3D08A22A" w:rsidR="00620CF3" w:rsidRDefault="00620CF3" w:rsidP="6E6CE1D7">
      <w:pPr>
        <w:pStyle w:val="BodyText"/>
        <w:rPr>
          <w:b/>
          <w:bCs/>
          <w:sz w:val="24"/>
          <w:szCs w:val="24"/>
        </w:rPr>
      </w:pPr>
      <w:r w:rsidRPr="00620CF3">
        <w:rPr>
          <w:b/>
          <w:bCs/>
          <w:sz w:val="24"/>
          <w:szCs w:val="24"/>
        </w:rPr>
        <w:t>Collections management</w:t>
      </w:r>
    </w:p>
    <w:p w14:paraId="595DE58E" w14:textId="77777777" w:rsidR="00B23007" w:rsidRDefault="00096A2B" w:rsidP="6E6CE1D7">
      <w:pPr>
        <w:pStyle w:val="BodyText"/>
        <w:rPr>
          <w:sz w:val="24"/>
          <w:szCs w:val="24"/>
        </w:rPr>
      </w:pPr>
      <w:r>
        <w:rPr>
          <w:sz w:val="24"/>
          <w:szCs w:val="24"/>
        </w:rPr>
        <w:t xml:space="preserve">Ensure the best practice </w:t>
      </w:r>
      <w:r w:rsidR="00B23007">
        <w:rPr>
          <w:sz w:val="24"/>
          <w:szCs w:val="24"/>
        </w:rPr>
        <w:t>management of the collection works:</w:t>
      </w:r>
    </w:p>
    <w:p w14:paraId="7BA8824E" w14:textId="65A815C4" w:rsidR="00B23007" w:rsidRDefault="00B23007" w:rsidP="00E950A7">
      <w:pPr>
        <w:pStyle w:val="BodyText"/>
        <w:numPr>
          <w:ilvl w:val="0"/>
          <w:numId w:val="11"/>
        </w:numPr>
        <w:rPr>
          <w:sz w:val="24"/>
          <w:szCs w:val="24"/>
        </w:rPr>
      </w:pPr>
      <w:r>
        <w:rPr>
          <w:sz w:val="24"/>
          <w:szCs w:val="24"/>
        </w:rPr>
        <w:t>In the store and on display</w:t>
      </w:r>
      <w:r w:rsidR="51AB128C" w:rsidRPr="3A2261D7">
        <w:rPr>
          <w:sz w:val="24"/>
          <w:szCs w:val="24"/>
        </w:rPr>
        <w:t>.</w:t>
      </w:r>
    </w:p>
    <w:p w14:paraId="2AAC07F1" w14:textId="3B6F2A24" w:rsidR="00B23007" w:rsidRDefault="00B23007" w:rsidP="00E950A7">
      <w:pPr>
        <w:pStyle w:val="BodyText"/>
        <w:numPr>
          <w:ilvl w:val="0"/>
          <w:numId w:val="11"/>
        </w:numPr>
        <w:rPr>
          <w:sz w:val="24"/>
          <w:szCs w:val="24"/>
        </w:rPr>
      </w:pPr>
      <w:r>
        <w:rPr>
          <w:sz w:val="24"/>
          <w:szCs w:val="24"/>
        </w:rPr>
        <w:t>On our collections management system (</w:t>
      </w:r>
      <w:r w:rsidRPr="6ED18590">
        <w:rPr>
          <w:sz w:val="24"/>
          <w:szCs w:val="24"/>
        </w:rPr>
        <w:t>e</w:t>
      </w:r>
      <w:r w:rsidR="4567E933" w:rsidRPr="6ED18590">
        <w:rPr>
          <w:sz w:val="24"/>
          <w:szCs w:val="24"/>
        </w:rPr>
        <w:t>H</w:t>
      </w:r>
      <w:r>
        <w:rPr>
          <w:sz w:val="24"/>
          <w:szCs w:val="24"/>
        </w:rPr>
        <w:t>ive</w:t>
      </w:r>
      <w:r w:rsidRPr="3A2261D7">
        <w:rPr>
          <w:sz w:val="24"/>
          <w:szCs w:val="24"/>
        </w:rPr>
        <w:t>)</w:t>
      </w:r>
      <w:r w:rsidR="1673A567" w:rsidRPr="3A2261D7">
        <w:rPr>
          <w:sz w:val="24"/>
          <w:szCs w:val="24"/>
        </w:rPr>
        <w:t>.</w:t>
      </w:r>
    </w:p>
    <w:p w14:paraId="4580F9AF" w14:textId="32989D14" w:rsidR="002B07C7" w:rsidRDefault="00E950A7" w:rsidP="00E950A7">
      <w:pPr>
        <w:pStyle w:val="BodyText"/>
        <w:numPr>
          <w:ilvl w:val="0"/>
          <w:numId w:val="11"/>
        </w:numPr>
        <w:rPr>
          <w:sz w:val="24"/>
          <w:szCs w:val="24"/>
        </w:rPr>
      </w:pPr>
      <w:r>
        <w:rPr>
          <w:sz w:val="24"/>
          <w:szCs w:val="24"/>
        </w:rPr>
        <w:t>Via our policies and procedures and agreements, such as loan agreements</w:t>
      </w:r>
      <w:r w:rsidR="6FCB2FDD" w:rsidRPr="3A2261D7">
        <w:rPr>
          <w:sz w:val="24"/>
          <w:szCs w:val="24"/>
        </w:rPr>
        <w:t>.</w:t>
      </w:r>
    </w:p>
    <w:p w14:paraId="0C426852" w14:textId="6B8323F8" w:rsidR="00E950A7" w:rsidRPr="002B07C7" w:rsidRDefault="00E950A7" w:rsidP="00E950A7">
      <w:pPr>
        <w:pStyle w:val="BodyText"/>
        <w:numPr>
          <w:ilvl w:val="0"/>
          <w:numId w:val="11"/>
        </w:numPr>
        <w:rPr>
          <w:sz w:val="24"/>
          <w:szCs w:val="24"/>
        </w:rPr>
      </w:pPr>
      <w:r>
        <w:rPr>
          <w:sz w:val="24"/>
          <w:szCs w:val="24"/>
        </w:rPr>
        <w:t>Via preventive conservation procedures</w:t>
      </w:r>
      <w:r w:rsidR="6FCB2FDD" w:rsidRPr="3A2261D7">
        <w:rPr>
          <w:sz w:val="24"/>
          <w:szCs w:val="24"/>
        </w:rPr>
        <w:t>.</w:t>
      </w:r>
    </w:p>
    <w:p w14:paraId="723D4FBE" w14:textId="77777777" w:rsidR="00620CF3" w:rsidRDefault="00620CF3" w:rsidP="6E6CE1D7">
      <w:pPr>
        <w:pStyle w:val="BodyText"/>
        <w:rPr>
          <w:sz w:val="24"/>
          <w:szCs w:val="24"/>
        </w:rPr>
      </w:pPr>
    </w:p>
    <w:p w14:paraId="059B7561" w14:textId="39AE47F5" w:rsidR="00620CF3" w:rsidRDefault="00620CF3" w:rsidP="6E6CE1D7">
      <w:pPr>
        <w:pStyle w:val="BodyText"/>
        <w:rPr>
          <w:b/>
          <w:bCs/>
          <w:sz w:val="24"/>
          <w:szCs w:val="24"/>
        </w:rPr>
      </w:pPr>
      <w:r w:rsidRPr="00620CF3">
        <w:rPr>
          <w:b/>
          <w:bCs/>
          <w:sz w:val="24"/>
          <w:szCs w:val="24"/>
        </w:rPr>
        <w:t>Collections strategy</w:t>
      </w:r>
    </w:p>
    <w:p w14:paraId="18146E58" w14:textId="0F8944B4" w:rsidR="00620CF3" w:rsidRDefault="00620CF3" w:rsidP="0043760D">
      <w:pPr>
        <w:pStyle w:val="BodyText"/>
        <w:numPr>
          <w:ilvl w:val="0"/>
          <w:numId w:val="13"/>
        </w:numPr>
        <w:rPr>
          <w:sz w:val="24"/>
          <w:szCs w:val="24"/>
        </w:rPr>
      </w:pPr>
      <w:r>
        <w:rPr>
          <w:sz w:val="24"/>
          <w:szCs w:val="24"/>
        </w:rPr>
        <w:t xml:space="preserve">Facilitate and support collections advisory board sessions if needed, alongside </w:t>
      </w:r>
      <w:r w:rsidR="006214DC">
        <w:rPr>
          <w:sz w:val="24"/>
          <w:szCs w:val="24"/>
        </w:rPr>
        <w:t>an art group to lead on the art strategy across South London and Maudsley NHS Foundation Trust.</w:t>
      </w:r>
    </w:p>
    <w:p w14:paraId="2EA56801" w14:textId="031C76F5" w:rsidR="00A62329" w:rsidRPr="00620CF3" w:rsidRDefault="00A62329" w:rsidP="0043760D">
      <w:pPr>
        <w:pStyle w:val="BodyText"/>
        <w:numPr>
          <w:ilvl w:val="0"/>
          <w:numId w:val="13"/>
        </w:numPr>
        <w:rPr>
          <w:sz w:val="24"/>
          <w:szCs w:val="24"/>
        </w:rPr>
      </w:pPr>
      <w:r>
        <w:rPr>
          <w:sz w:val="24"/>
          <w:szCs w:val="24"/>
        </w:rPr>
        <w:t>Ensure the collection meets Gallery policy and</w:t>
      </w:r>
      <w:r w:rsidR="00006EFD">
        <w:rPr>
          <w:sz w:val="24"/>
          <w:szCs w:val="24"/>
        </w:rPr>
        <w:t xml:space="preserve"> </w:t>
      </w:r>
      <w:r w:rsidR="002C49C8">
        <w:rPr>
          <w:sz w:val="24"/>
          <w:szCs w:val="24"/>
        </w:rPr>
        <w:t xml:space="preserve">all documentation </w:t>
      </w:r>
      <w:r w:rsidR="0043760D">
        <w:rPr>
          <w:sz w:val="24"/>
          <w:szCs w:val="24"/>
        </w:rPr>
        <w:t>is ready for submission for accreditation.</w:t>
      </w:r>
    </w:p>
    <w:p w14:paraId="795A4C29" w14:textId="6DAFF765" w:rsidR="00620CF3" w:rsidRDefault="00620CF3" w:rsidP="6E6CE1D7">
      <w:pPr>
        <w:pStyle w:val="BodyText"/>
        <w:rPr>
          <w:sz w:val="24"/>
          <w:szCs w:val="24"/>
        </w:rPr>
      </w:pPr>
    </w:p>
    <w:p w14:paraId="1B785316" w14:textId="1DCFBE32" w:rsidR="00620CF3" w:rsidRPr="00620CF3" w:rsidRDefault="00620CF3" w:rsidP="6E6CE1D7">
      <w:pPr>
        <w:pStyle w:val="BodyText"/>
        <w:rPr>
          <w:b/>
          <w:bCs/>
          <w:sz w:val="24"/>
          <w:szCs w:val="24"/>
        </w:rPr>
      </w:pPr>
      <w:r w:rsidRPr="00620CF3">
        <w:rPr>
          <w:b/>
          <w:bCs/>
          <w:sz w:val="24"/>
          <w:szCs w:val="24"/>
        </w:rPr>
        <w:t>Collections display</w:t>
      </w:r>
      <w:r w:rsidR="0043760D">
        <w:rPr>
          <w:b/>
          <w:bCs/>
          <w:sz w:val="24"/>
          <w:szCs w:val="24"/>
        </w:rPr>
        <w:t xml:space="preserve"> and interpretation</w:t>
      </w:r>
    </w:p>
    <w:p w14:paraId="5A3B9BD3" w14:textId="32B0717C" w:rsidR="00FB3C96" w:rsidRDefault="006214DC" w:rsidP="6E6CE1D7">
      <w:pPr>
        <w:pStyle w:val="BodyText"/>
        <w:rPr>
          <w:sz w:val="24"/>
          <w:szCs w:val="24"/>
        </w:rPr>
      </w:pPr>
      <w:r>
        <w:rPr>
          <w:sz w:val="24"/>
          <w:szCs w:val="24"/>
        </w:rPr>
        <w:t xml:space="preserve">Work with </w:t>
      </w:r>
      <w:r w:rsidR="0053088C">
        <w:rPr>
          <w:sz w:val="24"/>
          <w:szCs w:val="24"/>
        </w:rPr>
        <w:t xml:space="preserve">different groups of stakeholders including service users, </w:t>
      </w:r>
      <w:r w:rsidR="00F04159">
        <w:rPr>
          <w:sz w:val="24"/>
          <w:szCs w:val="24"/>
        </w:rPr>
        <w:t xml:space="preserve">staff, carers, local community members to develop, co-curate and document displays in selected </w:t>
      </w:r>
      <w:r w:rsidR="00767DF8">
        <w:rPr>
          <w:sz w:val="24"/>
          <w:szCs w:val="24"/>
        </w:rPr>
        <w:t>locations across the hospital sites and local community.</w:t>
      </w:r>
      <w:r w:rsidR="00E950A7">
        <w:rPr>
          <w:sz w:val="24"/>
          <w:szCs w:val="24"/>
        </w:rPr>
        <w:t xml:space="preserve"> We have </w:t>
      </w:r>
      <w:r w:rsidR="00E950A7" w:rsidRPr="034506C7">
        <w:rPr>
          <w:sz w:val="24"/>
          <w:szCs w:val="24"/>
        </w:rPr>
        <w:t>approx</w:t>
      </w:r>
      <w:r w:rsidR="3EED1C87" w:rsidRPr="034506C7">
        <w:rPr>
          <w:sz w:val="24"/>
          <w:szCs w:val="24"/>
        </w:rPr>
        <w:t>imately</w:t>
      </w:r>
      <w:r w:rsidR="00E950A7">
        <w:rPr>
          <w:sz w:val="24"/>
          <w:szCs w:val="24"/>
        </w:rPr>
        <w:t xml:space="preserve"> 200 works and are hoping at least 150 of these will go out on loan as part of displays.</w:t>
      </w:r>
      <w:r w:rsidR="0043760D">
        <w:rPr>
          <w:sz w:val="24"/>
          <w:szCs w:val="24"/>
        </w:rPr>
        <w:t xml:space="preserve"> This </w:t>
      </w:r>
      <w:r w:rsidR="00FB3C96">
        <w:rPr>
          <w:sz w:val="24"/>
          <w:szCs w:val="24"/>
        </w:rPr>
        <w:t>entails:</w:t>
      </w:r>
    </w:p>
    <w:p w14:paraId="42801EAB" w14:textId="0765653A" w:rsidR="00FB3C96" w:rsidRDefault="00FB3C96" w:rsidP="00FB3C96">
      <w:pPr>
        <w:pStyle w:val="BodyText"/>
        <w:numPr>
          <w:ilvl w:val="0"/>
          <w:numId w:val="14"/>
        </w:numPr>
        <w:rPr>
          <w:sz w:val="24"/>
          <w:szCs w:val="24"/>
        </w:rPr>
      </w:pPr>
      <w:r>
        <w:rPr>
          <w:sz w:val="24"/>
          <w:szCs w:val="24"/>
        </w:rPr>
        <w:t>P</w:t>
      </w:r>
      <w:r w:rsidR="0043760D">
        <w:rPr>
          <w:sz w:val="24"/>
          <w:szCs w:val="24"/>
        </w:rPr>
        <w:t xml:space="preserve">roject managing each display, including </w:t>
      </w:r>
      <w:r w:rsidR="00620E1C">
        <w:rPr>
          <w:sz w:val="24"/>
          <w:szCs w:val="24"/>
        </w:rPr>
        <w:t xml:space="preserve">transport, </w:t>
      </w:r>
      <w:r w:rsidR="0043760D">
        <w:rPr>
          <w:sz w:val="24"/>
          <w:szCs w:val="24"/>
        </w:rPr>
        <w:t xml:space="preserve">framing </w:t>
      </w:r>
      <w:r w:rsidR="00620E1C">
        <w:rPr>
          <w:sz w:val="24"/>
          <w:szCs w:val="24"/>
        </w:rPr>
        <w:t>where needed</w:t>
      </w:r>
      <w:r w:rsidR="00446DB8">
        <w:rPr>
          <w:sz w:val="24"/>
          <w:szCs w:val="24"/>
        </w:rPr>
        <w:t>, and installation</w:t>
      </w:r>
      <w:r w:rsidR="22557C26" w:rsidRPr="3A2261D7">
        <w:rPr>
          <w:sz w:val="24"/>
          <w:szCs w:val="24"/>
        </w:rPr>
        <w:t>.</w:t>
      </w:r>
    </w:p>
    <w:p w14:paraId="054FB0E9" w14:textId="4DBCFEED" w:rsidR="00FB3C96" w:rsidRDefault="00446DB8" w:rsidP="00FB3C96">
      <w:pPr>
        <w:pStyle w:val="BodyText"/>
        <w:numPr>
          <w:ilvl w:val="0"/>
          <w:numId w:val="14"/>
        </w:numPr>
        <w:rPr>
          <w:sz w:val="24"/>
          <w:szCs w:val="24"/>
        </w:rPr>
      </w:pPr>
      <w:r>
        <w:rPr>
          <w:sz w:val="24"/>
          <w:szCs w:val="24"/>
        </w:rPr>
        <w:t>Work with technicians and venue staff to oversee installations</w:t>
      </w:r>
      <w:r w:rsidR="004F6DDD">
        <w:rPr>
          <w:sz w:val="24"/>
          <w:szCs w:val="24"/>
        </w:rPr>
        <w:t xml:space="preserve"> in accordance with conservation and health and safety requirements</w:t>
      </w:r>
      <w:r w:rsidR="0B3526E6" w:rsidRPr="3A2261D7">
        <w:rPr>
          <w:sz w:val="24"/>
          <w:szCs w:val="24"/>
        </w:rPr>
        <w:t>.</w:t>
      </w:r>
    </w:p>
    <w:p w14:paraId="4A679E58" w14:textId="530FAA6C" w:rsidR="00FB3C96" w:rsidRDefault="00FB3C96" w:rsidP="00FB3C96">
      <w:pPr>
        <w:pStyle w:val="BodyText"/>
        <w:numPr>
          <w:ilvl w:val="0"/>
          <w:numId w:val="14"/>
        </w:numPr>
        <w:rPr>
          <w:sz w:val="24"/>
          <w:szCs w:val="24"/>
        </w:rPr>
      </w:pPr>
      <w:r>
        <w:rPr>
          <w:sz w:val="24"/>
          <w:szCs w:val="24"/>
        </w:rPr>
        <w:t>Working with the team to document the displays</w:t>
      </w:r>
      <w:r w:rsidR="0B3526E6" w:rsidRPr="3A2261D7">
        <w:rPr>
          <w:sz w:val="24"/>
          <w:szCs w:val="24"/>
        </w:rPr>
        <w:t>.</w:t>
      </w:r>
    </w:p>
    <w:p w14:paraId="49F67873" w14:textId="35FE63AF" w:rsidR="00620CF3" w:rsidRDefault="00FB3C96" w:rsidP="00FB3C96">
      <w:pPr>
        <w:pStyle w:val="BodyText"/>
        <w:numPr>
          <w:ilvl w:val="0"/>
          <w:numId w:val="14"/>
        </w:numPr>
        <w:rPr>
          <w:sz w:val="24"/>
          <w:szCs w:val="24"/>
        </w:rPr>
      </w:pPr>
      <w:r>
        <w:rPr>
          <w:sz w:val="24"/>
          <w:szCs w:val="24"/>
        </w:rPr>
        <w:t xml:space="preserve">Completing </w:t>
      </w:r>
      <w:r w:rsidR="00446DB8">
        <w:rPr>
          <w:sz w:val="24"/>
          <w:szCs w:val="24"/>
        </w:rPr>
        <w:t xml:space="preserve">condition checking and </w:t>
      </w:r>
      <w:r>
        <w:rPr>
          <w:sz w:val="24"/>
          <w:szCs w:val="24"/>
        </w:rPr>
        <w:t>loan documentation</w:t>
      </w:r>
      <w:r w:rsidR="00446DB8">
        <w:rPr>
          <w:sz w:val="24"/>
          <w:szCs w:val="24"/>
        </w:rPr>
        <w:t>,</w:t>
      </w:r>
      <w:r>
        <w:rPr>
          <w:sz w:val="24"/>
          <w:szCs w:val="24"/>
        </w:rPr>
        <w:t xml:space="preserve"> ensur</w:t>
      </w:r>
      <w:r w:rsidR="00446DB8">
        <w:rPr>
          <w:sz w:val="24"/>
          <w:szCs w:val="24"/>
        </w:rPr>
        <w:t xml:space="preserve">ing </w:t>
      </w:r>
      <w:r>
        <w:rPr>
          <w:sz w:val="24"/>
          <w:szCs w:val="24"/>
        </w:rPr>
        <w:t>records are well kept and stored</w:t>
      </w:r>
      <w:r w:rsidR="06893CED" w:rsidRPr="3A2261D7">
        <w:rPr>
          <w:sz w:val="24"/>
          <w:szCs w:val="24"/>
        </w:rPr>
        <w:t>.</w:t>
      </w:r>
    </w:p>
    <w:p w14:paraId="5577559B" w14:textId="7B430EE8" w:rsidR="00460540" w:rsidRDefault="00460540" w:rsidP="00460540">
      <w:pPr>
        <w:pStyle w:val="BodyText"/>
        <w:numPr>
          <w:ilvl w:val="0"/>
          <w:numId w:val="14"/>
        </w:numPr>
        <w:rPr>
          <w:sz w:val="24"/>
          <w:szCs w:val="24"/>
        </w:rPr>
      </w:pPr>
      <w:r>
        <w:rPr>
          <w:sz w:val="24"/>
          <w:szCs w:val="24"/>
        </w:rPr>
        <w:t xml:space="preserve">Providing content for the website, </w:t>
      </w:r>
      <w:r w:rsidRPr="3A2261D7">
        <w:rPr>
          <w:sz w:val="24"/>
          <w:szCs w:val="24"/>
        </w:rPr>
        <w:t>e</w:t>
      </w:r>
      <w:r w:rsidR="3651D244" w:rsidRPr="3A2261D7">
        <w:rPr>
          <w:sz w:val="24"/>
          <w:szCs w:val="24"/>
        </w:rPr>
        <w:t>H</w:t>
      </w:r>
      <w:r w:rsidRPr="3A2261D7">
        <w:rPr>
          <w:sz w:val="24"/>
          <w:szCs w:val="24"/>
        </w:rPr>
        <w:t>ive</w:t>
      </w:r>
      <w:r>
        <w:rPr>
          <w:sz w:val="24"/>
          <w:szCs w:val="24"/>
        </w:rPr>
        <w:t xml:space="preserve"> and social media</w:t>
      </w:r>
      <w:r w:rsidR="06893CED" w:rsidRPr="3A2261D7">
        <w:rPr>
          <w:sz w:val="24"/>
          <w:szCs w:val="24"/>
        </w:rPr>
        <w:t>.</w:t>
      </w:r>
    </w:p>
    <w:p w14:paraId="7E9F88CE" w14:textId="77777777" w:rsidR="00620CF3" w:rsidRDefault="00620CF3" w:rsidP="6E6CE1D7">
      <w:pPr>
        <w:pStyle w:val="BodyText"/>
        <w:rPr>
          <w:sz w:val="24"/>
          <w:szCs w:val="24"/>
        </w:rPr>
      </w:pPr>
    </w:p>
    <w:p w14:paraId="1DD78C01" w14:textId="14A11F29" w:rsidR="00AA6EE9" w:rsidRPr="00AA6EE9" w:rsidRDefault="00620CF3" w:rsidP="00A62329">
      <w:pPr>
        <w:pStyle w:val="BodyText"/>
        <w:rPr>
          <w:b/>
          <w:bCs/>
          <w:sz w:val="24"/>
          <w:szCs w:val="24"/>
        </w:rPr>
      </w:pPr>
      <w:r w:rsidRPr="00620CF3">
        <w:rPr>
          <w:b/>
          <w:bCs/>
          <w:sz w:val="24"/>
          <w:szCs w:val="24"/>
        </w:rPr>
        <w:t xml:space="preserve">Project </w:t>
      </w:r>
      <w:r w:rsidR="00597AE8">
        <w:rPr>
          <w:b/>
          <w:bCs/>
          <w:sz w:val="24"/>
          <w:szCs w:val="24"/>
        </w:rPr>
        <w:t xml:space="preserve">management and </w:t>
      </w:r>
      <w:r w:rsidRPr="00620CF3">
        <w:rPr>
          <w:b/>
          <w:bCs/>
          <w:sz w:val="24"/>
          <w:szCs w:val="24"/>
        </w:rPr>
        <w:t>reporting</w:t>
      </w:r>
    </w:p>
    <w:p w14:paraId="113F602D" w14:textId="4BBECDB1" w:rsidR="0076734D" w:rsidRDefault="00A62329" w:rsidP="00A62329">
      <w:pPr>
        <w:pStyle w:val="BodyText"/>
        <w:rPr>
          <w:sz w:val="24"/>
          <w:szCs w:val="24"/>
        </w:rPr>
      </w:pPr>
      <w:r>
        <w:rPr>
          <w:sz w:val="24"/>
          <w:szCs w:val="24"/>
        </w:rPr>
        <w:t xml:space="preserve">The </w:t>
      </w:r>
      <w:r w:rsidR="394F7001" w:rsidRPr="3A2261D7">
        <w:rPr>
          <w:sz w:val="24"/>
          <w:szCs w:val="24"/>
        </w:rPr>
        <w:t>C</w:t>
      </w:r>
      <w:r w:rsidRPr="3A2261D7">
        <w:rPr>
          <w:sz w:val="24"/>
          <w:szCs w:val="24"/>
        </w:rPr>
        <w:t xml:space="preserve">ollections </w:t>
      </w:r>
      <w:r w:rsidR="7E5998DC" w:rsidRPr="3A2261D7">
        <w:rPr>
          <w:sz w:val="24"/>
          <w:szCs w:val="24"/>
        </w:rPr>
        <w:t>C</w:t>
      </w:r>
      <w:r>
        <w:rPr>
          <w:sz w:val="24"/>
          <w:szCs w:val="24"/>
        </w:rPr>
        <w:t>urator</w:t>
      </w:r>
      <w:r w:rsidR="00597AE8">
        <w:rPr>
          <w:sz w:val="24"/>
          <w:szCs w:val="24"/>
        </w:rPr>
        <w:t xml:space="preserve"> will project manage the </w:t>
      </w:r>
      <w:r w:rsidR="0076734D">
        <w:rPr>
          <w:sz w:val="24"/>
          <w:szCs w:val="24"/>
        </w:rPr>
        <w:t>project, delivering exhibitions and managing the collection.</w:t>
      </w:r>
      <w:r w:rsidR="008D6237">
        <w:rPr>
          <w:sz w:val="24"/>
          <w:szCs w:val="24"/>
        </w:rPr>
        <w:t xml:space="preserve"> This will involve:</w:t>
      </w:r>
    </w:p>
    <w:p w14:paraId="7ABA0084" w14:textId="6A22EBE6" w:rsidR="008D6237" w:rsidRDefault="008D6237" w:rsidP="0043760D">
      <w:pPr>
        <w:pStyle w:val="BodyText"/>
        <w:numPr>
          <w:ilvl w:val="0"/>
          <w:numId w:val="12"/>
        </w:numPr>
        <w:rPr>
          <w:sz w:val="24"/>
          <w:szCs w:val="24"/>
        </w:rPr>
      </w:pPr>
      <w:r>
        <w:rPr>
          <w:sz w:val="24"/>
          <w:szCs w:val="24"/>
        </w:rPr>
        <w:t>Liaising with stakeholders in all sorts of contexts with the support of the gallery team.</w:t>
      </w:r>
    </w:p>
    <w:p w14:paraId="03EA02F0" w14:textId="2153B80C" w:rsidR="00EA25AA" w:rsidRDefault="008D6237" w:rsidP="0043760D">
      <w:pPr>
        <w:pStyle w:val="BodyText"/>
        <w:numPr>
          <w:ilvl w:val="0"/>
          <w:numId w:val="12"/>
        </w:numPr>
        <w:rPr>
          <w:sz w:val="24"/>
          <w:szCs w:val="24"/>
        </w:rPr>
      </w:pPr>
      <w:r>
        <w:rPr>
          <w:sz w:val="24"/>
          <w:szCs w:val="24"/>
        </w:rPr>
        <w:t>Tracking and improving the s</w:t>
      </w:r>
      <w:r w:rsidR="00EA25AA">
        <w:rPr>
          <w:sz w:val="24"/>
          <w:szCs w:val="24"/>
        </w:rPr>
        <w:t>ustainability of the project</w:t>
      </w:r>
      <w:r>
        <w:rPr>
          <w:sz w:val="24"/>
          <w:szCs w:val="24"/>
        </w:rPr>
        <w:t>.</w:t>
      </w:r>
    </w:p>
    <w:p w14:paraId="05BDACD2" w14:textId="7F1E55F8" w:rsidR="00EA25AA" w:rsidRDefault="008C6C5A" w:rsidP="0043760D">
      <w:pPr>
        <w:pStyle w:val="BodyText"/>
        <w:numPr>
          <w:ilvl w:val="0"/>
          <w:numId w:val="12"/>
        </w:numPr>
        <w:rPr>
          <w:sz w:val="24"/>
          <w:szCs w:val="24"/>
        </w:rPr>
      </w:pPr>
      <w:r>
        <w:rPr>
          <w:sz w:val="24"/>
          <w:szCs w:val="24"/>
        </w:rPr>
        <w:t>Contributing to the e</w:t>
      </w:r>
      <w:r w:rsidR="00EA25AA">
        <w:rPr>
          <w:sz w:val="24"/>
          <w:szCs w:val="24"/>
        </w:rPr>
        <w:t>valuati</w:t>
      </w:r>
      <w:r>
        <w:rPr>
          <w:sz w:val="24"/>
          <w:szCs w:val="24"/>
        </w:rPr>
        <w:t>on of</w:t>
      </w:r>
      <w:r w:rsidR="008D6237">
        <w:rPr>
          <w:sz w:val="24"/>
          <w:szCs w:val="24"/>
        </w:rPr>
        <w:t xml:space="preserve"> the project</w:t>
      </w:r>
      <w:r w:rsidR="00EA25AA">
        <w:rPr>
          <w:sz w:val="24"/>
          <w:szCs w:val="24"/>
        </w:rPr>
        <w:t xml:space="preserve"> using the </w:t>
      </w:r>
      <w:r w:rsidR="00EA25AA" w:rsidRPr="00EA25AA">
        <w:rPr>
          <w:sz w:val="24"/>
          <w:szCs w:val="24"/>
        </w:rPr>
        <w:t>Creative Health Quality</w:t>
      </w:r>
      <w:r w:rsidR="00EA25AA">
        <w:rPr>
          <w:sz w:val="24"/>
          <w:szCs w:val="24"/>
        </w:rPr>
        <w:t xml:space="preserve"> </w:t>
      </w:r>
      <w:r w:rsidR="00EA25AA" w:rsidRPr="00EA25AA">
        <w:rPr>
          <w:sz w:val="24"/>
          <w:szCs w:val="24"/>
        </w:rPr>
        <w:t xml:space="preserve">Framework </w:t>
      </w:r>
      <w:r w:rsidR="00EA25AA">
        <w:rPr>
          <w:sz w:val="24"/>
          <w:szCs w:val="24"/>
        </w:rPr>
        <w:t>and Bethlem Gallery’s Theory of Change</w:t>
      </w:r>
      <w:r w:rsidR="008D6237">
        <w:rPr>
          <w:sz w:val="24"/>
          <w:szCs w:val="24"/>
        </w:rPr>
        <w:t>.</w:t>
      </w:r>
    </w:p>
    <w:p w14:paraId="37771DB1" w14:textId="6C7CD80F" w:rsidR="008D6237" w:rsidRDefault="008D6237" w:rsidP="0043760D">
      <w:pPr>
        <w:pStyle w:val="BodyText"/>
        <w:numPr>
          <w:ilvl w:val="0"/>
          <w:numId w:val="12"/>
        </w:numPr>
        <w:rPr>
          <w:sz w:val="24"/>
          <w:szCs w:val="24"/>
        </w:rPr>
      </w:pPr>
      <w:r>
        <w:rPr>
          <w:sz w:val="24"/>
          <w:szCs w:val="24"/>
        </w:rPr>
        <w:t>Managing</w:t>
      </w:r>
      <w:r w:rsidR="002C49C8">
        <w:rPr>
          <w:sz w:val="24"/>
          <w:szCs w:val="24"/>
        </w:rPr>
        <w:t xml:space="preserve"> and keeping to</w:t>
      </w:r>
      <w:r>
        <w:rPr>
          <w:sz w:val="24"/>
          <w:szCs w:val="24"/>
        </w:rPr>
        <w:t xml:space="preserve"> budgets</w:t>
      </w:r>
      <w:r w:rsidR="002C49C8">
        <w:rPr>
          <w:sz w:val="24"/>
          <w:szCs w:val="24"/>
        </w:rPr>
        <w:t>.</w:t>
      </w:r>
    </w:p>
    <w:p w14:paraId="32F205BA" w14:textId="201298CB" w:rsidR="002C49C8" w:rsidRDefault="002C49C8" w:rsidP="0043760D">
      <w:pPr>
        <w:pStyle w:val="BodyText"/>
        <w:numPr>
          <w:ilvl w:val="0"/>
          <w:numId w:val="12"/>
        </w:numPr>
        <w:rPr>
          <w:sz w:val="24"/>
          <w:szCs w:val="24"/>
        </w:rPr>
      </w:pPr>
      <w:r>
        <w:rPr>
          <w:sz w:val="24"/>
          <w:szCs w:val="24"/>
        </w:rPr>
        <w:t>Completing reports.</w:t>
      </w:r>
    </w:p>
    <w:p w14:paraId="62716025" w14:textId="77777777" w:rsidR="009C4457" w:rsidRPr="00CF59EE" w:rsidRDefault="009C4457" w:rsidP="6E6CE1D7">
      <w:pPr>
        <w:pStyle w:val="ListParagraph"/>
        <w:widowControl/>
        <w:autoSpaceDE/>
        <w:autoSpaceDN/>
        <w:spacing w:before="0"/>
        <w:ind w:left="720" w:firstLine="0"/>
        <w:contextualSpacing/>
        <w:rPr>
          <w:sz w:val="24"/>
          <w:szCs w:val="24"/>
        </w:rPr>
      </w:pPr>
    </w:p>
    <w:p w14:paraId="00820207" w14:textId="77777777" w:rsidR="006550DA" w:rsidRPr="00CF59EE" w:rsidRDefault="006550DA" w:rsidP="6E6CE1D7">
      <w:pPr>
        <w:widowControl/>
        <w:autoSpaceDE/>
        <w:autoSpaceDN/>
        <w:contextualSpacing/>
        <w:rPr>
          <w:sz w:val="24"/>
          <w:szCs w:val="24"/>
          <w:shd w:val="clear" w:color="auto" w:fill="FFFFFF"/>
        </w:rPr>
      </w:pPr>
    </w:p>
    <w:p w14:paraId="51F6C8F8" w14:textId="4251E388" w:rsidR="00176ADC" w:rsidRPr="002726A6" w:rsidRDefault="00620CF3" w:rsidP="6E6CE1D7">
      <w:pPr>
        <w:pStyle w:val="BodyText"/>
        <w:rPr>
          <w:sz w:val="24"/>
          <w:szCs w:val="24"/>
        </w:rPr>
      </w:pPr>
      <w:r>
        <w:rPr>
          <w:b/>
          <w:bCs/>
          <w:sz w:val="24"/>
          <w:szCs w:val="24"/>
        </w:rPr>
        <w:t>With the rest of the team</w:t>
      </w:r>
      <w:r w:rsidR="6A61B2CF" w:rsidRPr="6E6CE1D7">
        <w:rPr>
          <w:sz w:val="24"/>
          <w:szCs w:val="24"/>
        </w:rPr>
        <w:t xml:space="preserve"> (this is across all of the team</w:t>
      </w:r>
      <w:r w:rsidR="105055E5" w:rsidRPr="6E6CE1D7">
        <w:rPr>
          <w:sz w:val="24"/>
          <w:szCs w:val="24"/>
        </w:rPr>
        <w:t>’</w:t>
      </w:r>
      <w:r w:rsidR="6A61B2CF" w:rsidRPr="6E6CE1D7">
        <w:rPr>
          <w:sz w:val="24"/>
          <w:szCs w:val="24"/>
        </w:rPr>
        <w:t>s role descriptions)</w:t>
      </w:r>
    </w:p>
    <w:p w14:paraId="09B07162" w14:textId="11978864" w:rsidR="009726D7" w:rsidRPr="00CF59EE" w:rsidRDefault="3635357B"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shd w:val="clear" w:color="auto" w:fill="FFFFFF"/>
        </w:rPr>
        <w:t>Support the artists we work with</w:t>
      </w:r>
      <w:r w:rsidR="41FE9B56" w:rsidRPr="6E6CE1D7">
        <w:rPr>
          <w:sz w:val="24"/>
          <w:szCs w:val="24"/>
          <w:shd w:val="clear" w:color="auto" w:fill="FFFFFF"/>
        </w:rPr>
        <w:t>:</w:t>
      </w:r>
      <w:r w:rsidRPr="6E6CE1D7">
        <w:rPr>
          <w:sz w:val="24"/>
          <w:szCs w:val="24"/>
          <w:shd w:val="clear" w:color="auto" w:fill="FFFFFF"/>
        </w:rPr>
        <w:t xml:space="preserve"> </w:t>
      </w:r>
      <w:r w:rsidR="41FE9B56" w:rsidRPr="6E6CE1D7">
        <w:rPr>
          <w:sz w:val="24"/>
          <w:szCs w:val="24"/>
          <w:shd w:val="clear" w:color="auto" w:fill="FFFFFF"/>
        </w:rPr>
        <w:t>get to know them and their practice</w:t>
      </w:r>
      <w:r w:rsidR="259BD47C" w:rsidRPr="6E6CE1D7">
        <w:rPr>
          <w:sz w:val="24"/>
          <w:szCs w:val="24"/>
          <w:shd w:val="clear" w:color="auto" w:fill="FFFFFF"/>
        </w:rPr>
        <w:t>.</w:t>
      </w:r>
    </w:p>
    <w:p w14:paraId="3C44CF03" w14:textId="0D289E93" w:rsidR="004A2430" w:rsidRPr="00CF59EE" w:rsidRDefault="15653300"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rPr>
        <w:t xml:space="preserve">Uphold collective responsibility, knowledge sharing and </w:t>
      </w:r>
      <w:r w:rsidR="583FA7C1" w:rsidRPr="6E6CE1D7">
        <w:rPr>
          <w:sz w:val="24"/>
          <w:szCs w:val="24"/>
        </w:rPr>
        <w:t xml:space="preserve">collaborative </w:t>
      </w:r>
      <w:r w:rsidRPr="6E6CE1D7">
        <w:rPr>
          <w:sz w:val="24"/>
          <w:szCs w:val="24"/>
        </w:rPr>
        <w:t xml:space="preserve">team working across the </w:t>
      </w:r>
      <w:r w:rsidR="259BD47C" w:rsidRPr="6E6CE1D7">
        <w:rPr>
          <w:sz w:val="24"/>
          <w:szCs w:val="24"/>
        </w:rPr>
        <w:t>organi</w:t>
      </w:r>
      <w:r w:rsidR="029D5B03" w:rsidRPr="6E6CE1D7">
        <w:rPr>
          <w:sz w:val="24"/>
          <w:szCs w:val="24"/>
        </w:rPr>
        <w:t>s</w:t>
      </w:r>
      <w:r w:rsidR="259BD47C" w:rsidRPr="6E6CE1D7">
        <w:rPr>
          <w:sz w:val="24"/>
          <w:szCs w:val="24"/>
        </w:rPr>
        <w:t>ation.</w:t>
      </w:r>
    </w:p>
    <w:p w14:paraId="012F9ECD" w14:textId="4E45C9FD" w:rsidR="00965148" w:rsidRPr="00CF59EE" w:rsidRDefault="3EB0DCD2"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shd w:val="clear" w:color="auto" w:fill="FFFFFF"/>
        </w:rPr>
        <w:t>Support the Gallery to operate when needed – for example cover the front desk and support visitor experience as and when needed</w:t>
      </w:r>
      <w:r w:rsidR="259BD47C" w:rsidRPr="6E6CE1D7">
        <w:rPr>
          <w:sz w:val="24"/>
          <w:szCs w:val="24"/>
          <w:shd w:val="clear" w:color="auto" w:fill="FFFFFF"/>
        </w:rPr>
        <w:t>.</w:t>
      </w:r>
    </w:p>
    <w:p w14:paraId="0C05B93C" w14:textId="6662C5E6" w:rsidR="00D5780E" w:rsidRPr="00CF59EE" w:rsidRDefault="2D24BAF9"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rPr>
        <w:t xml:space="preserve">Keep updated on </w:t>
      </w:r>
      <w:r w:rsidR="3BE63C1C" w:rsidRPr="6E6CE1D7">
        <w:rPr>
          <w:sz w:val="24"/>
          <w:szCs w:val="24"/>
        </w:rPr>
        <w:t>organi</w:t>
      </w:r>
      <w:r w:rsidR="62355E07" w:rsidRPr="6E6CE1D7">
        <w:rPr>
          <w:sz w:val="24"/>
          <w:szCs w:val="24"/>
        </w:rPr>
        <w:t>s</w:t>
      </w:r>
      <w:r w:rsidR="3BE63C1C" w:rsidRPr="6E6CE1D7">
        <w:rPr>
          <w:sz w:val="24"/>
          <w:szCs w:val="24"/>
        </w:rPr>
        <w:t xml:space="preserve">ational policies and procedures, including health and safety, inclusion, </w:t>
      </w:r>
      <w:r w:rsidR="62355E07" w:rsidRPr="6E6CE1D7">
        <w:rPr>
          <w:sz w:val="24"/>
          <w:szCs w:val="24"/>
        </w:rPr>
        <w:t>confidentiality</w:t>
      </w:r>
      <w:r w:rsidR="259BD47C" w:rsidRPr="6E6CE1D7">
        <w:rPr>
          <w:sz w:val="24"/>
          <w:szCs w:val="24"/>
        </w:rPr>
        <w:t>.</w:t>
      </w:r>
    </w:p>
    <w:p w14:paraId="3CFE321D" w14:textId="764F0455" w:rsidR="0023056D" w:rsidRPr="00CF59EE" w:rsidRDefault="13CD0A4B"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shd w:val="clear" w:color="auto" w:fill="FFFFFF"/>
        </w:rPr>
        <w:t xml:space="preserve">Contribute to </w:t>
      </w:r>
      <w:r w:rsidR="6030045A" w:rsidRPr="6E6CE1D7">
        <w:rPr>
          <w:sz w:val="24"/>
          <w:szCs w:val="24"/>
          <w:shd w:val="clear" w:color="auto" w:fill="FFFFFF"/>
        </w:rPr>
        <w:t>developing the profile and outcomes of the Gallery and its work in the arts and health sectors and beyond</w:t>
      </w:r>
      <w:r w:rsidR="259BD47C" w:rsidRPr="6E6CE1D7">
        <w:rPr>
          <w:sz w:val="24"/>
          <w:szCs w:val="24"/>
          <w:shd w:val="clear" w:color="auto" w:fill="FFFFFF"/>
        </w:rPr>
        <w:t>.</w:t>
      </w:r>
    </w:p>
    <w:p w14:paraId="1F9F4C44" w14:textId="71E5CB93" w:rsidR="009726D7" w:rsidRPr="00CF59EE" w:rsidRDefault="5ED29304" w:rsidP="6E6CE1D7">
      <w:pPr>
        <w:pStyle w:val="ListParagraph"/>
        <w:widowControl/>
        <w:numPr>
          <w:ilvl w:val="0"/>
          <w:numId w:val="4"/>
        </w:numPr>
        <w:autoSpaceDE/>
        <w:autoSpaceDN/>
        <w:spacing w:before="0"/>
        <w:contextualSpacing/>
        <w:rPr>
          <w:sz w:val="24"/>
          <w:szCs w:val="24"/>
          <w:shd w:val="clear" w:color="auto" w:fill="FFFFFF"/>
        </w:rPr>
      </w:pPr>
      <w:r w:rsidRPr="5D0601FB">
        <w:rPr>
          <w:sz w:val="24"/>
          <w:szCs w:val="24"/>
        </w:rPr>
        <w:t>Aim for</w:t>
      </w:r>
      <w:r w:rsidR="3635357B" w:rsidRPr="5D0601FB">
        <w:rPr>
          <w:sz w:val="24"/>
          <w:szCs w:val="24"/>
        </w:rPr>
        <w:t xml:space="preserve"> a best practice approach </w:t>
      </w:r>
      <w:r w:rsidR="41FE9B56" w:rsidRPr="5D0601FB">
        <w:rPr>
          <w:sz w:val="24"/>
          <w:szCs w:val="24"/>
        </w:rPr>
        <w:t>in all that we do. S</w:t>
      </w:r>
      <w:r w:rsidR="3635357B" w:rsidRPr="5D0601FB">
        <w:rPr>
          <w:sz w:val="24"/>
          <w:szCs w:val="24"/>
        </w:rPr>
        <w:t xml:space="preserve">upport the </w:t>
      </w:r>
      <w:r w:rsidR="5DDF47E5" w:rsidRPr="6F632F99">
        <w:rPr>
          <w:sz w:val="24"/>
          <w:szCs w:val="24"/>
        </w:rPr>
        <w:t>G</w:t>
      </w:r>
      <w:r w:rsidR="3635357B" w:rsidRPr="5D0601FB">
        <w:rPr>
          <w:sz w:val="24"/>
          <w:szCs w:val="24"/>
        </w:rPr>
        <w:t>allery to become increasingly</w:t>
      </w:r>
      <w:r w:rsidR="0E0B26D6" w:rsidRPr="5D0601FB">
        <w:rPr>
          <w:sz w:val="24"/>
          <w:szCs w:val="24"/>
        </w:rPr>
        <w:t xml:space="preserve"> open,</w:t>
      </w:r>
      <w:r w:rsidR="3635357B" w:rsidRPr="5D0601FB">
        <w:rPr>
          <w:sz w:val="24"/>
          <w:szCs w:val="24"/>
        </w:rPr>
        <w:t xml:space="preserve"> inclusive and accessible in terms of pra</w:t>
      </w:r>
      <w:r w:rsidR="41FE9B56" w:rsidRPr="5D0601FB">
        <w:rPr>
          <w:sz w:val="24"/>
          <w:szCs w:val="24"/>
        </w:rPr>
        <w:t xml:space="preserve">ctice, </w:t>
      </w:r>
      <w:r w:rsidR="3635357B" w:rsidRPr="5D0601FB">
        <w:rPr>
          <w:sz w:val="24"/>
          <w:szCs w:val="24"/>
        </w:rPr>
        <w:t>policy and communications</w:t>
      </w:r>
      <w:r w:rsidR="259BD47C" w:rsidRPr="5D0601FB">
        <w:rPr>
          <w:sz w:val="24"/>
          <w:szCs w:val="24"/>
        </w:rPr>
        <w:t>.</w:t>
      </w:r>
    </w:p>
    <w:p w14:paraId="7BBCCD03" w14:textId="1AEB1AFB" w:rsidR="004C4F39" w:rsidRPr="00CF59EE" w:rsidRDefault="40E56297"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shd w:val="clear" w:color="auto" w:fill="FFFFFF"/>
        </w:rPr>
        <w:t xml:space="preserve">Be committed to </w:t>
      </w:r>
      <w:r w:rsidR="21B77112" w:rsidRPr="6E6CE1D7">
        <w:rPr>
          <w:sz w:val="24"/>
          <w:szCs w:val="24"/>
          <w:shd w:val="clear" w:color="auto" w:fill="FFFFFF"/>
        </w:rPr>
        <w:t>social justice and environmental sustainability</w:t>
      </w:r>
      <w:r w:rsidR="7C204EFF" w:rsidRPr="6E6CE1D7">
        <w:rPr>
          <w:sz w:val="24"/>
          <w:szCs w:val="24"/>
          <w:shd w:val="clear" w:color="auto" w:fill="FFFFFF"/>
        </w:rPr>
        <w:t xml:space="preserve"> through </w:t>
      </w:r>
      <w:r w:rsidR="02A29435" w:rsidRPr="6E6CE1D7">
        <w:rPr>
          <w:sz w:val="24"/>
          <w:szCs w:val="24"/>
          <w:shd w:val="clear" w:color="auto" w:fill="FFFFFF"/>
        </w:rPr>
        <w:t xml:space="preserve">our </w:t>
      </w:r>
      <w:r w:rsidR="3D8F2665" w:rsidRPr="6E6CE1D7">
        <w:rPr>
          <w:sz w:val="24"/>
          <w:szCs w:val="24"/>
          <w:shd w:val="clear" w:color="auto" w:fill="FFFFFF"/>
        </w:rPr>
        <w:t>programme, process</w:t>
      </w:r>
      <w:r w:rsidR="5ED29304" w:rsidRPr="6E6CE1D7">
        <w:rPr>
          <w:sz w:val="24"/>
          <w:szCs w:val="24"/>
          <w:shd w:val="clear" w:color="auto" w:fill="FFFFFF"/>
        </w:rPr>
        <w:t>, plans</w:t>
      </w:r>
      <w:r w:rsidR="3D8F2665" w:rsidRPr="6E6CE1D7">
        <w:rPr>
          <w:sz w:val="24"/>
          <w:szCs w:val="24"/>
          <w:shd w:val="clear" w:color="auto" w:fill="FFFFFF"/>
        </w:rPr>
        <w:t xml:space="preserve"> and polic</w:t>
      </w:r>
      <w:r w:rsidR="04EC7DF6" w:rsidRPr="6E6CE1D7">
        <w:rPr>
          <w:sz w:val="24"/>
          <w:szCs w:val="24"/>
          <w:shd w:val="clear" w:color="auto" w:fill="FFFFFF"/>
        </w:rPr>
        <w:t>ies</w:t>
      </w:r>
      <w:r w:rsidR="7C204EFF" w:rsidRPr="6E6CE1D7">
        <w:rPr>
          <w:sz w:val="24"/>
          <w:szCs w:val="24"/>
          <w:shd w:val="clear" w:color="auto" w:fill="FFFFFF"/>
        </w:rPr>
        <w:t>.</w:t>
      </w:r>
    </w:p>
    <w:p w14:paraId="2AD73BF8" w14:textId="1E2457E3" w:rsidR="00B76497" w:rsidRPr="00CF59EE" w:rsidRDefault="52FDE368"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rPr>
        <w:t>Engage in continuing professional development, seeking to stay up to date with developments and best practice in your area of work.</w:t>
      </w:r>
    </w:p>
    <w:p w14:paraId="1819C92B" w14:textId="2C3E52A4" w:rsidR="006D0E49" w:rsidRPr="00CF59EE" w:rsidRDefault="4464F352" w:rsidP="6E6CE1D7">
      <w:pPr>
        <w:pStyle w:val="ListParagraph"/>
        <w:widowControl/>
        <w:numPr>
          <w:ilvl w:val="0"/>
          <w:numId w:val="4"/>
        </w:numPr>
        <w:autoSpaceDE/>
        <w:autoSpaceDN/>
        <w:spacing w:before="0"/>
        <w:contextualSpacing/>
        <w:rPr>
          <w:sz w:val="24"/>
          <w:szCs w:val="24"/>
          <w:shd w:val="clear" w:color="auto" w:fill="FFFFFF"/>
        </w:rPr>
      </w:pPr>
      <w:r w:rsidRPr="6E6CE1D7">
        <w:rPr>
          <w:sz w:val="24"/>
          <w:szCs w:val="24"/>
          <w:shd w:val="clear" w:color="auto" w:fill="FFFFFF"/>
        </w:rPr>
        <w:t>Be committed to our organi</w:t>
      </w:r>
      <w:r w:rsidR="7C204EFF" w:rsidRPr="6E6CE1D7">
        <w:rPr>
          <w:sz w:val="24"/>
          <w:szCs w:val="24"/>
          <w:shd w:val="clear" w:color="auto" w:fill="FFFFFF"/>
        </w:rPr>
        <w:t>s</w:t>
      </w:r>
      <w:r w:rsidRPr="6E6CE1D7">
        <w:rPr>
          <w:sz w:val="24"/>
          <w:szCs w:val="24"/>
          <w:shd w:val="clear" w:color="auto" w:fill="FFFFFF"/>
        </w:rPr>
        <w:t xml:space="preserve">ational </w:t>
      </w:r>
      <w:r w:rsidR="34CD2C8C" w:rsidRPr="6E6CE1D7">
        <w:rPr>
          <w:sz w:val="24"/>
          <w:szCs w:val="24"/>
          <w:shd w:val="clear" w:color="auto" w:fill="FFFFFF"/>
        </w:rPr>
        <w:t xml:space="preserve">vision and </w:t>
      </w:r>
      <w:r w:rsidRPr="6E6CE1D7">
        <w:rPr>
          <w:sz w:val="24"/>
          <w:szCs w:val="24"/>
          <w:shd w:val="clear" w:color="auto" w:fill="FFFFFF"/>
        </w:rPr>
        <w:t>values:</w:t>
      </w:r>
    </w:p>
    <w:p w14:paraId="3F3D21B4" w14:textId="77777777" w:rsidR="00965148" w:rsidRPr="009C4457" w:rsidRDefault="00965148" w:rsidP="6E6CE1D7">
      <w:pPr>
        <w:tabs>
          <w:tab w:val="left" w:pos="825"/>
          <w:tab w:val="left" w:pos="826"/>
        </w:tabs>
        <w:spacing w:before="10"/>
        <w:rPr>
          <w:color w:val="000000" w:themeColor="text1"/>
          <w:sz w:val="24"/>
          <w:szCs w:val="24"/>
        </w:rPr>
      </w:pPr>
    </w:p>
    <w:p w14:paraId="3DBF1E92" w14:textId="77777777" w:rsidR="001335B6" w:rsidRPr="00CF59EE" w:rsidRDefault="34CD2C8C"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color w:val="000000" w:themeColor="text1"/>
          <w:lang w:val="en-US" w:eastAsia="en-US"/>
        </w:rPr>
        <w:t>OUR VISION </w:t>
      </w:r>
      <w:r w:rsidR="001335B6">
        <w:br/>
      </w:r>
      <w:r w:rsidRPr="6E6CE1D7">
        <w:rPr>
          <w:rFonts w:ascii="Arial" w:eastAsia="Arial" w:hAnsi="Arial" w:cs="Arial"/>
          <w:color w:val="000000" w:themeColor="text1"/>
          <w:lang w:val="en-US" w:eastAsia="en-US"/>
        </w:rPr>
        <w:t>An equitable society where art and mental health are a valued part of every day. </w:t>
      </w:r>
    </w:p>
    <w:p w14:paraId="68049437" w14:textId="77777777" w:rsidR="001335B6" w:rsidRPr="00CF59EE" w:rsidRDefault="34CD2C8C"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color w:val="000000" w:themeColor="text1"/>
          <w:lang w:val="en-US" w:eastAsia="en-US"/>
        </w:rPr>
        <w:t>OUR MISSION </w:t>
      </w:r>
      <w:r w:rsidR="001335B6">
        <w:br/>
      </w:r>
      <w:r w:rsidRPr="6E6CE1D7">
        <w:rPr>
          <w:rFonts w:ascii="Arial" w:eastAsia="Arial" w:hAnsi="Arial" w:cs="Arial"/>
          <w:color w:val="000000" w:themeColor="text1"/>
          <w:lang w:val="en-US" w:eastAsia="en-US"/>
        </w:rPr>
        <w:t>We work with artists to lead change in health and society. </w:t>
      </w:r>
    </w:p>
    <w:p w14:paraId="12B6DF45" w14:textId="459904C4" w:rsidR="001335B6" w:rsidRPr="00CF59EE" w:rsidRDefault="34CD2C8C"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color w:val="000000" w:themeColor="text1"/>
          <w:lang w:val="en-US" w:eastAsia="en-US"/>
        </w:rPr>
        <w:t>OUR VALUES </w:t>
      </w:r>
      <w:r w:rsidR="001335B6">
        <w:br/>
      </w:r>
      <w:r w:rsidRPr="6E6CE1D7">
        <w:rPr>
          <w:rFonts w:ascii="Arial" w:eastAsia="Arial" w:hAnsi="Arial" w:cs="Arial"/>
          <w:color w:val="000000" w:themeColor="text1"/>
          <w:lang w:val="en-US" w:eastAsia="en-US"/>
        </w:rPr>
        <w:t>We are a visual arts organisation that strives to: </w:t>
      </w:r>
    </w:p>
    <w:p w14:paraId="0CA01304" w14:textId="77777777" w:rsidR="001335B6" w:rsidRPr="00CF59EE" w:rsidRDefault="34CD2C8C"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b/>
          <w:bCs/>
          <w:color w:val="000000" w:themeColor="text1"/>
          <w:lang w:val="en-US" w:eastAsia="en-US"/>
        </w:rPr>
        <w:t>Advocate:</w:t>
      </w:r>
      <w:r w:rsidRPr="6E6CE1D7">
        <w:rPr>
          <w:rFonts w:ascii="Arial" w:eastAsia="Arial" w:hAnsi="Arial" w:cs="Arial"/>
          <w:color w:val="000000" w:themeColor="text1"/>
          <w:lang w:val="en-US" w:eastAsia="en-US"/>
        </w:rPr>
        <w:t> we value and support artists and arts practice, advocate for the position of art and artists in society.  </w:t>
      </w:r>
    </w:p>
    <w:p w14:paraId="740635B9" w14:textId="77777777" w:rsidR="001335B6" w:rsidRPr="00CF59EE" w:rsidRDefault="34CD2C8C"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b/>
          <w:bCs/>
          <w:color w:val="000000" w:themeColor="text1"/>
          <w:lang w:val="en-US" w:eastAsia="en-US"/>
        </w:rPr>
        <w:t>Be Equitable:</w:t>
      </w:r>
      <w:r w:rsidRPr="6E6CE1D7">
        <w:rPr>
          <w:rFonts w:ascii="Arial" w:eastAsia="Arial" w:hAnsi="Arial" w:cs="Arial"/>
          <w:color w:val="000000" w:themeColor="text1"/>
          <w:lang w:val="en-US" w:eastAsia="en-US"/>
        </w:rPr>
        <w:t> we strive to act ethically, inclusively and allocate resources, time and care equitably.  </w:t>
      </w:r>
      <w:r w:rsidR="001335B6">
        <w:br/>
      </w:r>
      <w:r w:rsidR="001335B6">
        <w:br/>
      </w:r>
      <w:r w:rsidRPr="6E6CE1D7">
        <w:rPr>
          <w:rFonts w:ascii="Arial" w:eastAsia="Arial" w:hAnsi="Arial" w:cs="Arial"/>
          <w:b/>
          <w:bCs/>
          <w:color w:val="000000" w:themeColor="text1"/>
          <w:lang w:val="en-US" w:eastAsia="en-US"/>
        </w:rPr>
        <w:t>Be Ambitious:</w:t>
      </w:r>
      <w:r w:rsidRPr="6E6CE1D7">
        <w:rPr>
          <w:rFonts w:ascii="Arial" w:eastAsia="Arial" w:hAnsi="Arial" w:cs="Arial"/>
          <w:color w:val="000000" w:themeColor="text1"/>
          <w:lang w:val="en-US" w:eastAsia="en-US"/>
        </w:rPr>
        <w:t> we aim for excellence in artistic practice and want the best for the people we work with. We are imaginative, reflective, collaborative, multidisciplinary, and take creative risks.</w:t>
      </w:r>
    </w:p>
    <w:p w14:paraId="7D36AFF3" w14:textId="6947D67A" w:rsidR="003D205C" w:rsidRPr="005A4930" w:rsidRDefault="251A68EB" w:rsidP="6E6CE1D7">
      <w:pPr>
        <w:pStyle w:val="NormalWeb"/>
        <w:shd w:val="clear" w:color="auto" w:fill="FFFFFF" w:themeFill="background1"/>
        <w:spacing w:after="300" w:afterAutospacing="0"/>
        <w:rPr>
          <w:rFonts w:ascii="Arial" w:eastAsia="Arial" w:hAnsi="Arial" w:cs="Arial"/>
          <w:color w:val="000000"/>
          <w:lang w:val="en-US" w:eastAsia="en-US"/>
        </w:rPr>
      </w:pPr>
      <w:r w:rsidRPr="6E6CE1D7">
        <w:rPr>
          <w:rFonts w:ascii="Arial" w:eastAsia="Arial" w:hAnsi="Arial" w:cs="Arial"/>
          <w:color w:val="000000" w:themeColor="text1"/>
          <w:lang w:val="en-US" w:eastAsia="en-US"/>
        </w:rPr>
        <w:t>To learn more</w:t>
      </w:r>
      <w:r w:rsidR="0C64BE41" w:rsidRPr="6E6CE1D7">
        <w:rPr>
          <w:rFonts w:ascii="Arial" w:eastAsia="Arial" w:hAnsi="Arial" w:cs="Arial"/>
          <w:color w:val="000000" w:themeColor="text1"/>
          <w:lang w:val="en-US" w:eastAsia="en-US"/>
        </w:rPr>
        <w:t>,</w:t>
      </w:r>
      <w:r w:rsidRPr="6E6CE1D7">
        <w:rPr>
          <w:rFonts w:ascii="Arial" w:eastAsia="Arial" w:hAnsi="Arial" w:cs="Arial"/>
          <w:color w:val="000000" w:themeColor="text1"/>
          <w:lang w:val="en-US" w:eastAsia="en-US"/>
        </w:rPr>
        <w:t xml:space="preserve"> see our </w:t>
      </w:r>
      <w:r w:rsidR="0C64BE41" w:rsidRPr="6E6CE1D7">
        <w:rPr>
          <w:rFonts w:ascii="Arial" w:eastAsia="Arial" w:hAnsi="Arial" w:cs="Arial"/>
          <w:color w:val="000000" w:themeColor="text1"/>
          <w:lang w:val="en-US" w:eastAsia="en-US"/>
        </w:rPr>
        <w:t>A</w:t>
      </w:r>
      <w:r w:rsidRPr="6E6CE1D7">
        <w:rPr>
          <w:rFonts w:ascii="Arial" w:eastAsia="Arial" w:hAnsi="Arial" w:cs="Arial"/>
          <w:color w:val="000000" w:themeColor="text1"/>
          <w:lang w:val="en-US" w:eastAsia="en-US"/>
        </w:rPr>
        <w:t xml:space="preserve">bout </w:t>
      </w:r>
      <w:r w:rsidR="0C64BE41" w:rsidRPr="6E6CE1D7">
        <w:rPr>
          <w:rFonts w:ascii="Arial" w:eastAsia="Arial" w:hAnsi="Arial" w:cs="Arial"/>
          <w:color w:val="000000" w:themeColor="text1"/>
          <w:lang w:val="en-US" w:eastAsia="en-US"/>
        </w:rPr>
        <w:t>U</w:t>
      </w:r>
      <w:r w:rsidRPr="6E6CE1D7">
        <w:rPr>
          <w:rFonts w:ascii="Arial" w:eastAsia="Arial" w:hAnsi="Arial" w:cs="Arial"/>
          <w:color w:val="000000" w:themeColor="text1"/>
          <w:lang w:val="en-US" w:eastAsia="en-US"/>
        </w:rPr>
        <w:t xml:space="preserve">s page, including our </w:t>
      </w:r>
      <w:hyperlink r:id="rId15">
        <w:r w:rsidRPr="6E6CE1D7">
          <w:rPr>
            <w:rStyle w:val="Hyperlink"/>
            <w:rFonts w:ascii="Arial" w:eastAsia="Arial" w:hAnsi="Arial" w:cs="Arial"/>
            <w:lang w:val="en-US" w:eastAsia="en-US"/>
          </w:rPr>
          <w:t>Theory of Change</w:t>
        </w:r>
      </w:hyperlink>
      <w:r w:rsidRPr="6E6CE1D7">
        <w:rPr>
          <w:rFonts w:ascii="Arial" w:eastAsia="Arial" w:hAnsi="Arial" w:cs="Arial"/>
          <w:color w:val="000000" w:themeColor="text1"/>
          <w:lang w:val="en-US" w:eastAsia="en-US"/>
        </w:rPr>
        <w:t>.</w:t>
      </w:r>
    </w:p>
    <w:p w14:paraId="10F27F90" w14:textId="2A8F09A9" w:rsidR="16A334ED" w:rsidRDefault="16A334ED" w:rsidP="6E6CE1D7">
      <w:pPr>
        <w:pStyle w:val="BodyText"/>
        <w:rPr>
          <w:sz w:val="24"/>
          <w:szCs w:val="24"/>
        </w:rPr>
      </w:pPr>
    </w:p>
    <w:p w14:paraId="630CCF9A" w14:textId="77777777" w:rsidR="003D205C" w:rsidRPr="00CF59EE" w:rsidRDefault="003D205C" w:rsidP="6E6CE1D7">
      <w:pPr>
        <w:pStyle w:val="BodyText"/>
        <w:rPr>
          <w:sz w:val="24"/>
          <w:szCs w:val="24"/>
        </w:rPr>
      </w:pPr>
    </w:p>
    <w:p w14:paraId="3C71311D" w14:textId="303AFE0B" w:rsidR="00B8436A" w:rsidRPr="00CF59EE" w:rsidRDefault="2A85C527" w:rsidP="6E6CE1D7">
      <w:pPr>
        <w:pStyle w:val="BodyText"/>
        <w:rPr>
          <w:b/>
          <w:bCs/>
          <w:sz w:val="24"/>
          <w:szCs w:val="24"/>
        </w:rPr>
      </w:pPr>
      <w:r w:rsidRPr="6E6CE1D7">
        <w:rPr>
          <w:b/>
          <w:bCs/>
          <w:sz w:val="24"/>
          <w:szCs w:val="24"/>
        </w:rPr>
        <w:t>PERSON SPECIFICATION</w:t>
      </w:r>
    </w:p>
    <w:p w14:paraId="191FFC27" w14:textId="77777777" w:rsidR="007910E8" w:rsidRDefault="007910E8" w:rsidP="6E6CE1D7">
      <w:pPr>
        <w:widowControl/>
        <w:autoSpaceDE/>
        <w:autoSpaceDN/>
        <w:rPr>
          <w:b/>
          <w:bCs/>
          <w:sz w:val="24"/>
          <w:szCs w:val="24"/>
          <w:lang w:val="en-GB" w:eastAsia="en-GB"/>
        </w:rPr>
      </w:pPr>
    </w:p>
    <w:p w14:paraId="0F44E8BE" w14:textId="616161A8" w:rsidR="007910E8" w:rsidRPr="00CF59EE" w:rsidRDefault="3984DB58" w:rsidP="6E6CE1D7">
      <w:pPr>
        <w:widowControl/>
        <w:autoSpaceDE/>
        <w:autoSpaceDN/>
        <w:rPr>
          <w:b/>
          <w:bCs/>
          <w:sz w:val="24"/>
          <w:szCs w:val="24"/>
          <w:lang w:val="en-GB" w:eastAsia="en-GB"/>
        </w:rPr>
      </w:pPr>
      <w:r w:rsidRPr="6E6CE1D7">
        <w:rPr>
          <w:b/>
          <w:bCs/>
          <w:sz w:val="24"/>
          <w:szCs w:val="24"/>
          <w:lang w:val="en-GB" w:eastAsia="en-GB"/>
        </w:rPr>
        <w:t>Experience</w:t>
      </w:r>
    </w:p>
    <w:p w14:paraId="4BFFA694" w14:textId="0D84B181" w:rsidR="002008BD" w:rsidRDefault="58CDD861" w:rsidP="6E6CE1D7">
      <w:pPr>
        <w:pStyle w:val="ListParagraph"/>
        <w:widowControl/>
        <w:numPr>
          <w:ilvl w:val="0"/>
          <w:numId w:val="2"/>
        </w:numPr>
        <w:autoSpaceDE/>
        <w:autoSpaceDN/>
        <w:rPr>
          <w:sz w:val="24"/>
          <w:szCs w:val="24"/>
          <w:lang w:val="en-GB" w:eastAsia="en-GB"/>
        </w:rPr>
      </w:pPr>
      <w:r w:rsidRPr="6E6CE1D7">
        <w:rPr>
          <w:sz w:val="24"/>
          <w:szCs w:val="24"/>
          <w:lang w:val="en-GB" w:eastAsia="en-GB"/>
        </w:rPr>
        <w:t xml:space="preserve">At least </w:t>
      </w:r>
      <w:r w:rsidR="0082205F">
        <w:rPr>
          <w:sz w:val="24"/>
          <w:szCs w:val="24"/>
          <w:lang w:val="en-GB" w:eastAsia="en-GB"/>
        </w:rPr>
        <w:t>3</w:t>
      </w:r>
      <w:r w:rsidR="22D18D64" w:rsidRPr="6E6CE1D7">
        <w:rPr>
          <w:sz w:val="24"/>
          <w:szCs w:val="24"/>
          <w:lang w:val="en-GB" w:eastAsia="en-GB"/>
        </w:rPr>
        <w:t xml:space="preserve"> </w:t>
      </w:r>
      <w:r w:rsidRPr="6E6CE1D7">
        <w:rPr>
          <w:sz w:val="24"/>
          <w:szCs w:val="24"/>
          <w:lang w:val="en-GB" w:eastAsia="en-GB"/>
        </w:rPr>
        <w:t>years</w:t>
      </w:r>
      <w:r w:rsidR="517A7282" w:rsidRPr="6E6CE1D7">
        <w:rPr>
          <w:sz w:val="24"/>
          <w:szCs w:val="24"/>
          <w:lang w:val="en-GB" w:eastAsia="en-GB"/>
        </w:rPr>
        <w:t>’</w:t>
      </w:r>
      <w:r w:rsidRPr="6E6CE1D7">
        <w:rPr>
          <w:sz w:val="24"/>
          <w:szCs w:val="24"/>
          <w:lang w:val="en-GB" w:eastAsia="en-GB"/>
        </w:rPr>
        <w:t xml:space="preserve"> </w:t>
      </w:r>
      <w:r w:rsidR="79988CB4" w:rsidRPr="6E6CE1D7">
        <w:rPr>
          <w:sz w:val="24"/>
          <w:szCs w:val="24"/>
          <w:lang w:val="en-GB" w:eastAsia="en-GB"/>
        </w:rPr>
        <w:t xml:space="preserve">experience working </w:t>
      </w:r>
      <w:r w:rsidR="22D18D64" w:rsidRPr="6E6CE1D7">
        <w:rPr>
          <w:sz w:val="24"/>
          <w:szCs w:val="24"/>
          <w:lang w:val="en-GB" w:eastAsia="en-GB"/>
        </w:rPr>
        <w:t xml:space="preserve">as a </w:t>
      </w:r>
      <w:r w:rsidR="0082205F">
        <w:rPr>
          <w:sz w:val="24"/>
          <w:szCs w:val="24"/>
          <w:lang w:val="en-GB" w:eastAsia="en-GB"/>
        </w:rPr>
        <w:t>C</w:t>
      </w:r>
      <w:r w:rsidR="22D18D64" w:rsidRPr="6E6CE1D7">
        <w:rPr>
          <w:sz w:val="24"/>
          <w:szCs w:val="24"/>
          <w:lang w:val="en-GB" w:eastAsia="en-GB"/>
        </w:rPr>
        <w:t>urator and/</w:t>
      </w:r>
      <w:r w:rsidR="0074229F">
        <w:rPr>
          <w:sz w:val="24"/>
          <w:szCs w:val="24"/>
          <w:lang w:val="en-GB" w:eastAsia="en-GB"/>
        </w:rPr>
        <w:t xml:space="preserve">or Collections </w:t>
      </w:r>
      <w:r w:rsidR="0082205F">
        <w:rPr>
          <w:sz w:val="24"/>
          <w:szCs w:val="24"/>
          <w:lang w:val="en-GB" w:eastAsia="en-GB"/>
        </w:rPr>
        <w:t>O</w:t>
      </w:r>
      <w:r w:rsidR="0074229F">
        <w:rPr>
          <w:sz w:val="24"/>
          <w:szCs w:val="24"/>
          <w:lang w:val="en-GB" w:eastAsia="en-GB"/>
        </w:rPr>
        <w:t>fficer</w:t>
      </w:r>
    </w:p>
    <w:p w14:paraId="53BBD944" w14:textId="3A96F48F" w:rsidR="003C03F6" w:rsidRPr="003C03F6" w:rsidRDefault="3394B0B4" w:rsidP="003C03F6">
      <w:pPr>
        <w:pStyle w:val="ListParagraph"/>
        <w:widowControl/>
        <w:numPr>
          <w:ilvl w:val="0"/>
          <w:numId w:val="2"/>
        </w:numPr>
        <w:autoSpaceDE/>
        <w:autoSpaceDN/>
        <w:rPr>
          <w:sz w:val="24"/>
          <w:szCs w:val="24"/>
          <w:lang w:val="en-GB" w:eastAsia="en-GB"/>
        </w:rPr>
      </w:pPr>
      <w:r w:rsidRPr="6E6CE1D7">
        <w:rPr>
          <w:sz w:val="24"/>
          <w:szCs w:val="24"/>
          <w:lang w:val="en-GB" w:eastAsia="en-GB"/>
        </w:rPr>
        <w:t>Experience of curating exhibitions</w:t>
      </w:r>
      <w:r w:rsidR="003C03F6">
        <w:rPr>
          <w:sz w:val="24"/>
          <w:szCs w:val="24"/>
          <w:lang w:val="en-GB" w:eastAsia="en-GB"/>
        </w:rPr>
        <w:t>, exhibition installation and artwork handling</w:t>
      </w:r>
    </w:p>
    <w:p w14:paraId="550D777C" w14:textId="56753380" w:rsidR="00B6790E" w:rsidRDefault="00B6790E" w:rsidP="6E6CE1D7">
      <w:pPr>
        <w:pStyle w:val="ListParagraph"/>
        <w:widowControl/>
        <w:numPr>
          <w:ilvl w:val="0"/>
          <w:numId w:val="2"/>
        </w:numPr>
        <w:autoSpaceDE/>
        <w:autoSpaceDN/>
        <w:rPr>
          <w:sz w:val="24"/>
          <w:szCs w:val="24"/>
          <w:lang w:val="en-GB" w:eastAsia="en-GB"/>
        </w:rPr>
      </w:pPr>
      <w:r>
        <w:rPr>
          <w:sz w:val="24"/>
          <w:szCs w:val="24"/>
          <w:lang w:val="en-GB" w:eastAsia="en-GB"/>
        </w:rPr>
        <w:t>Experience of collections documentation</w:t>
      </w:r>
      <w:r w:rsidR="007B24DD">
        <w:rPr>
          <w:sz w:val="24"/>
          <w:szCs w:val="24"/>
          <w:lang w:val="en-GB" w:eastAsia="en-GB"/>
        </w:rPr>
        <w:t xml:space="preserve"> and using collections management databases such as eHive, Modes, Adlib or similar</w:t>
      </w:r>
    </w:p>
    <w:p w14:paraId="30E89C9E" w14:textId="32CA3F3C" w:rsidR="0067309A" w:rsidRDefault="0067309A" w:rsidP="6E6CE1D7">
      <w:pPr>
        <w:pStyle w:val="ListParagraph"/>
        <w:widowControl/>
        <w:numPr>
          <w:ilvl w:val="0"/>
          <w:numId w:val="2"/>
        </w:numPr>
        <w:autoSpaceDE/>
        <w:autoSpaceDN/>
        <w:rPr>
          <w:sz w:val="24"/>
          <w:szCs w:val="24"/>
          <w:lang w:val="en-GB" w:eastAsia="en-GB"/>
        </w:rPr>
      </w:pPr>
      <w:r>
        <w:rPr>
          <w:sz w:val="24"/>
          <w:szCs w:val="24"/>
          <w:lang w:val="en-GB" w:eastAsia="en-GB"/>
        </w:rPr>
        <w:t>Experience of working with a range of people in co-curating</w:t>
      </w:r>
      <w:r w:rsidR="004F33AC">
        <w:rPr>
          <w:sz w:val="24"/>
          <w:szCs w:val="24"/>
          <w:lang w:val="en-GB" w:eastAsia="en-GB"/>
        </w:rPr>
        <w:t>/participatory</w:t>
      </w:r>
      <w:r>
        <w:rPr>
          <w:sz w:val="24"/>
          <w:szCs w:val="24"/>
          <w:lang w:val="en-GB" w:eastAsia="en-GB"/>
        </w:rPr>
        <w:t xml:space="preserve"> projects</w:t>
      </w:r>
    </w:p>
    <w:p w14:paraId="4750BAEA" w14:textId="66BCF9EB" w:rsidR="0080298F" w:rsidRDefault="000B4621" w:rsidP="6E6CE1D7">
      <w:pPr>
        <w:pStyle w:val="ListParagraph"/>
        <w:widowControl/>
        <w:numPr>
          <w:ilvl w:val="0"/>
          <w:numId w:val="2"/>
        </w:numPr>
        <w:autoSpaceDE/>
        <w:autoSpaceDN/>
        <w:rPr>
          <w:sz w:val="24"/>
          <w:szCs w:val="24"/>
          <w:lang w:val="en-GB" w:eastAsia="en-GB"/>
        </w:rPr>
      </w:pPr>
      <w:r>
        <w:rPr>
          <w:sz w:val="24"/>
          <w:szCs w:val="24"/>
          <w:lang w:val="en-GB" w:eastAsia="en-GB"/>
        </w:rPr>
        <w:t>Experience managing budgets</w:t>
      </w:r>
    </w:p>
    <w:p w14:paraId="73AA3249" w14:textId="0C1D2A88" w:rsidR="0080298F" w:rsidRDefault="2C8275B5" w:rsidP="6E6CE1D7">
      <w:pPr>
        <w:pStyle w:val="ListParagraph"/>
        <w:widowControl/>
        <w:numPr>
          <w:ilvl w:val="0"/>
          <w:numId w:val="2"/>
        </w:numPr>
        <w:autoSpaceDE/>
        <w:autoSpaceDN/>
        <w:rPr>
          <w:sz w:val="24"/>
          <w:szCs w:val="24"/>
          <w:lang w:val="en-GB" w:eastAsia="en-GB"/>
        </w:rPr>
      </w:pPr>
      <w:r w:rsidRPr="6E6CE1D7">
        <w:rPr>
          <w:sz w:val="24"/>
          <w:szCs w:val="24"/>
          <w:lang w:val="en-GB" w:eastAsia="en-GB"/>
        </w:rPr>
        <w:t xml:space="preserve">Experience of working in a mental health setting or similar </w:t>
      </w:r>
      <w:r w:rsidR="0DF8B521" w:rsidRPr="6E6CE1D7">
        <w:rPr>
          <w:sz w:val="24"/>
          <w:szCs w:val="24"/>
          <w:lang w:val="en-GB" w:eastAsia="en-GB"/>
        </w:rPr>
        <w:t>and with people with a wide range of access needs</w:t>
      </w:r>
    </w:p>
    <w:p w14:paraId="02B9EB5B" w14:textId="77777777" w:rsidR="005D4D4A" w:rsidRPr="003C03F6" w:rsidRDefault="005D4D4A" w:rsidP="003C03F6">
      <w:pPr>
        <w:widowControl/>
        <w:autoSpaceDE/>
        <w:autoSpaceDN/>
        <w:rPr>
          <w:sz w:val="24"/>
          <w:szCs w:val="24"/>
          <w:lang w:val="en-GB" w:eastAsia="en-GB"/>
        </w:rPr>
      </w:pPr>
    </w:p>
    <w:p w14:paraId="4317C593" w14:textId="016C1CD0" w:rsidR="00210118" w:rsidRPr="00210118" w:rsidRDefault="71A066D8" w:rsidP="6E6CE1D7">
      <w:pPr>
        <w:widowControl/>
        <w:autoSpaceDE/>
        <w:autoSpaceDN/>
        <w:rPr>
          <w:b/>
          <w:bCs/>
          <w:sz w:val="24"/>
          <w:szCs w:val="24"/>
          <w:lang w:val="en-GB" w:eastAsia="en-GB"/>
        </w:rPr>
      </w:pPr>
      <w:r w:rsidRPr="6E6CE1D7">
        <w:rPr>
          <w:b/>
          <w:bCs/>
          <w:sz w:val="24"/>
          <w:szCs w:val="24"/>
          <w:lang w:val="en-GB" w:eastAsia="en-GB"/>
        </w:rPr>
        <w:t>Skills</w:t>
      </w:r>
    </w:p>
    <w:p w14:paraId="64507137" w14:textId="78C6AF24" w:rsidR="00D5780E" w:rsidRDefault="77574E35" w:rsidP="6E6CE1D7">
      <w:pPr>
        <w:pStyle w:val="ListParagraph"/>
        <w:widowControl/>
        <w:numPr>
          <w:ilvl w:val="0"/>
          <w:numId w:val="2"/>
        </w:numPr>
        <w:autoSpaceDE/>
        <w:autoSpaceDN/>
        <w:rPr>
          <w:sz w:val="24"/>
          <w:szCs w:val="24"/>
          <w:lang w:val="en-GB" w:eastAsia="en-GB"/>
        </w:rPr>
      </w:pPr>
      <w:r w:rsidRPr="6E6CE1D7">
        <w:rPr>
          <w:sz w:val="24"/>
          <w:szCs w:val="24"/>
          <w:lang w:val="en-GB" w:eastAsia="en-GB"/>
        </w:rPr>
        <w:t xml:space="preserve">Excellent </w:t>
      </w:r>
      <w:r w:rsidR="72BC6147" w:rsidRPr="6E6CE1D7">
        <w:rPr>
          <w:sz w:val="24"/>
          <w:szCs w:val="24"/>
          <w:lang w:val="en-GB" w:eastAsia="en-GB"/>
        </w:rPr>
        <w:t>verbal</w:t>
      </w:r>
      <w:r w:rsidR="70E69332" w:rsidRPr="6E6CE1D7">
        <w:rPr>
          <w:sz w:val="24"/>
          <w:szCs w:val="24"/>
          <w:lang w:val="en-GB" w:eastAsia="en-GB"/>
        </w:rPr>
        <w:t xml:space="preserve"> and </w:t>
      </w:r>
      <w:r w:rsidR="72BC6147" w:rsidRPr="6E6CE1D7">
        <w:rPr>
          <w:sz w:val="24"/>
          <w:szCs w:val="24"/>
          <w:lang w:val="en-GB" w:eastAsia="en-GB"/>
        </w:rPr>
        <w:t>written communication skills</w:t>
      </w:r>
      <w:r w:rsidR="22D18D64" w:rsidRPr="6E6CE1D7">
        <w:rPr>
          <w:sz w:val="24"/>
          <w:szCs w:val="24"/>
          <w:lang w:val="en-GB" w:eastAsia="en-GB"/>
        </w:rPr>
        <w:t xml:space="preserve"> </w:t>
      </w:r>
    </w:p>
    <w:p w14:paraId="400AD313" w14:textId="1BC7D5E7" w:rsidR="00377305" w:rsidRPr="00CF59EE" w:rsidRDefault="70E69332" w:rsidP="6E6CE1D7">
      <w:pPr>
        <w:pStyle w:val="ListParagraph"/>
        <w:widowControl/>
        <w:numPr>
          <w:ilvl w:val="0"/>
          <w:numId w:val="2"/>
        </w:numPr>
        <w:autoSpaceDE/>
        <w:autoSpaceDN/>
        <w:rPr>
          <w:sz w:val="24"/>
          <w:szCs w:val="24"/>
          <w:lang w:val="en-GB" w:eastAsia="en-GB"/>
        </w:rPr>
      </w:pPr>
      <w:r w:rsidRPr="6E6CE1D7">
        <w:rPr>
          <w:sz w:val="24"/>
          <w:szCs w:val="24"/>
          <w:lang w:val="en-GB" w:eastAsia="en-GB"/>
        </w:rPr>
        <w:t>Excellent interpersonal skills</w:t>
      </w:r>
    </w:p>
    <w:p w14:paraId="7149B192" w14:textId="77777777" w:rsidR="00176ADC" w:rsidRDefault="6A61B2CF" w:rsidP="6E6CE1D7">
      <w:pPr>
        <w:pStyle w:val="ListParagraph"/>
        <w:widowControl/>
        <w:numPr>
          <w:ilvl w:val="0"/>
          <w:numId w:val="2"/>
        </w:numPr>
        <w:autoSpaceDE/>
        <w:autoSpaceDN/>
        <w:rPr>
          <w:sz w:val="24"/>
          <w:szCs w:val="24"/>
          <w:lang w:val="en-GB" w:eastAsia="en-GB"/>
        </w:rPr>
      </w:pPr>
      <w:r w:rsidRPr="6E6CE1D7">
        <w:rPr>
          <w:sz w:val="24"/>
          <w:szCs w:val="24"/>
          <w:lang w:val="en-GB" w:eastAsia="en-GB"/>
        </w:rPr>
        <w:t>Excellent IT skills</w:t>
      </w:r>
    </w:p>
    <w:p w14:paraId="6B03CC4E" w14:textId="60D48CAF" w:rsidR="00087D9A" w:rsidRDefault="35E0C43C" w:rsidP="6E6CE1D7">
      <w:pPr>
        <w:pStyle w:val="ListParagraph"/>
        <w:widowControl/>
        <w:numPr>
          <w:ilvl w:val="0"/>
          <w:numId w:val="2"/>
        </w:numPr>
        <w:autoSpaceDE/>
        <w:autoSpaceDN/>
        <w:rPr>
          <w:sz w:val="24"/>
          <w:szCs w:val="24"/>
          <w:lang w:val="en-GB" w:eastAsia="en-GB"/>
        </w:rPr>
      </w:pPr>
      <w:r w:rsidRPr="6E6CE1D7">
        <w:rPr>
          <w:sz w:val="24"/>
          <w:szCs w:val="24"/>
          <w:lang w:val="en-GB" w:eastAsia="en-GB"/>
        </w:rPr>
        <w:t>Ability to advocate well for artists and artistic practice</w:t>
      </w:r>
    </w:p>
    <w:p w14:paraId="0E125B6A" w14:textId="7E04439F" w:rsidR="00176ADC" w:rsidRPr="00C77443" w:rsidRDefault="35E0C43C" w:rsidP="6E6CE1D7">
      <w:pPr>
        <w:pStyle w:val="ListParagraph"/>
        <w:widowControl/>
        <w:numPr>
          <w:ilvl w:val="0"/>
          <w:numId w:val="2"/>
        </w:numPr>
        <w:autoSpaceDE/>
        <w:autoSpaceDN/>
        <w:rPr>
          <w:sz w:val="24"/>
          <w:szCs w:val="24"/>
          <w:lang w:val="en-GB" w:eastAsia="en-GB"/>
        </w:rPr>
      </w:pPr>
      <w:r w:rsidRPr="6E6CE1D7">
        <w:rPr>
          <w:sz w:val="24"/>
          <w:szCs w:val="24"/>
          <w:lang w:val="en-GB" w:eastAsia="en-GB"/>
        </w:rPr>
        <w:t>Ability to work well both independently and as part of a team</w:t>
      </w:r>
    </w:p>
    <w:p w14:paraId="31E79870" w14:textId="77777777" w:rsidR="009C6392" w:rsidRPr="002B139B" w:rsidRDefault="009C6392" w:rsidP="6E6CE1D7">
      <w:pPr>
        <w:pStyle w:val="ListParagraph"/>
        <w:tabs>
          <w:tab w:val="left" w:pos="827"/>
          <w:tab w:val="left" w:pos="828"/>
        </w:tabs>
        <w:spacing w:before="9"/>
        <w:ind w:left="825" w:firstLine="0"/>
        <w:rPr>
          <w:color w:val="000000" w:themeColor="text1"/>
          <w:sz w:val="24"/>
          <w:szCs w:val="24"/>
        </w:rPr>
      </w:pPr>
    </w:p>
    <w:p w14:paraId="6E04D2F2" w14:textId="791C265D" w:rsidR="009C6392" w:rsidRPr="00C77443" w:rsidRDefault="3C17C0ED" w:rsidP="6E6CE1D7">
      <w:pPr>
        <w:widowControl/>
        <w:autoSpaceDE/>
        <w:autoSpaceDN/>
        <w:rPr>
          <w:b/>
          <w:bCs/>
          <w:sz w:val="24"/>
          <w:szCs w:val="24"/>
          <w:lang w:val="en-GB" w:eastAsia="en-GB"/>
        </w:rPr>
      </w:pPr>
      <w:r w:rsidRPr="6E6CE1D7">
        <w:rPr>
          <w:b/>
          <w:bCs/>
          <w:sz w:val="24"/>
          <w:szCs w:val="24"/>
          <w:lang w:val="en-GB" w:eastAsia="en-GB"/>
        </w:rPr>
        <w:t>Knowledge</w:t>
      </w:r>
    </w:p>
    <w:p w14:paraId="5EB2A4ED" w14:textId="655B20AC" w:rsidR="003C03F6" w:rsidRDefault="003C03F6" w:rsidP="003C03F6">
      <w:pPr>
        <w:pStyle w:val="ListParagraph"/>
        <w:widowControl/>
        <w:numPr>
          <w:ilvl w:val="0"/>
          <w:numId w:val="2"/>
        </w:numPr>
        <w:autoSpaceDE/>
        <w:autoSpaceDN/>
        <w:rPr>
          <w:sz w:val="24"/>
          <w:szCs w:val="24"/>
          <w:lang w:val="en-GB" w:eastAsia="en-GB"/>
        </w:rPr>
      </w:pPr>
      <w:r>
        <w:rPr>
          <w:sz w:val="24"/>
          <w:szCs w:val="24"/>
          <w:lang w:val="en-GB" w:eastAsia="en-GB"/>
        </w:rPr>
        <w:t>Knowledge of Spectrum collections management procedures</w:t>
      </w:r>
    </w:p>
    <w:p w14:paraId="0D17D407" w14:textId="70F8D55F" w:rsidR="003C03F6" w:rsidRPr="003C03F6" w:rsidRDefault="003C03F6" w:rsidP="003C03F6">
      <w:pPr>
        <w:pStyle w:val="ListParagraph"/>
        <w:widowControl/>
        <w:numPr>
          <w:ilvl w:val="0"/>
          <w:numId w:val="2"/>
        </w:numPr>
        <w:autoSpaceDE/>
        <w:autoSpaceDN/>
        <w:rPr>
          <w:sz w:val="24"/>
          <w:szCs w:val="24"/>
          <w:lang w:val="en-GB" w:eastAsia="en-GB"/>
        </w:rPr>
      </w:pPr>
      <w:r w:rsidRPr="004F33AC">
        <w:rPr>
          <w:sz w:val="24"/>
          <w:szCs w:val="24"/>
          <w:lang w:val="en-GB" w:eastAsia="en-GB"/>
        </w:rPr>
        <w:t>Understanding of preventive conservation principles</w:t>
      </w:r>
    </w:p>
    <w:p w14:paraId="4A1D6FEC" w14:textId="73F3A806" w:rsidR="003C03F6" w:rsidRPr="000A37A3" w:rsidRDefault="003C03F6" w:rsidP="003C03F6">
      <w:pPr>
        <w:pStyle w:val="ListParagraph"/>
        <w:widowControl/>
        <w:numPr>
          <w:ilvl w:val="0"/>
          <w:numId w:val="2"/>
        </w:numPr>
        <w:autoSpaceDE/>
        <w:autoSpaceDN/>
        <w:rPr>
          <w:sz w:val="24"/>
          <w:szCs w:val="24"/>
          <w:lang w:val="en-GB" w:eastAsia="en-GB"/>
        </w:rPr>
      </w:pPr>
      <w:r w:rsidRPr="6E6CE1D7">
        <w:rPr>
          <w:sz w:val="24"/>
          <w:szCs w:val="24"/>
          <w:lang w:val="en-GB" w:eastAsia="en-GB"/>
        </w:rPr>
        <w:t xml:space="preserve">An understanding of </w:t>
      </w:r>
      <w:r w:rsidR="004F33AC">
        <w:rPr>
          <w:sz w:val="24"/>
          <w:szCs w:val="24"/>
          <w:lang w:val="en-GB" w:eastAsia="en-GB"/>
        </w:rPr>
        <w:t>museums</w:t>
      </w:r>
      <w:r w:rsidRPr="6E6CE1D7">
        <w:rPr>
          <w:sz w:val="24"/>
          <w:szCs w:val="24"/>
          <w:lang w:val="en-GB" w:eastAsia="en-GB"/>
        </w:rPr>
        <w:t xml:space="preserve"> and the visual arts sector</w:t>
      </w:r>
    </w:p>
    <w:p w14:paraId="5CE5AE64" w14:textId="6383A6FD" w:rsidR="003C03F6" w:rsidRDefault="003C03F6" w:rsidP="003C03F6">
      <w:pPr>
        <w:pStyle w:val="ListParagraph"/>
        <w:widowControl/>
        <w:numPr>
          <w:ilvl w:val="0"/>
          <w:numId w:val="2"/>
        </w:numPr>
        <w:autoSpaceDE/>
        <w:autoSpaceDN/>
        <w:rPr>
          <w:sz w:val="24"/>
          <w:szCs w:val="24"/>
          <w:lang w:val="en-GB" w:eastAsia="en-GB"/>
        </w:rPr>
      </w:pPr>
      <w:r w:rsidRPr="6E6CE1D7">
        <w:rPr>
          <w:sz w:val="24"/>
          <w:szCs w:val="24"/>
          <w:lang w:val="en-GB" w:eastAsia="en-GB"/>
        </w:rPr>
        <w:t>Knowledge of arts and health sectors’ issues and priorities</w:t>
      </w:r>
    </w:p>
    <w:p w14:paraId="501CE3AE" w14:textId="6AD86548" w:rsidR="003C03F6" w:rsidRPr="003C03F6" w:rsidRDefault="003C03F6" w:rsidP="003C03F6">
      <w:pPr>
        <w:widowControl/>
        <w:autoSpaceDE/>
        <w:autoSpaceDN/>
        <w:rPr>
          <w:sz w:val="24"/>
          <w:szCs w:val="24"/>
          <w:lang w:val="en-GB" w:eastAsia="en-GB"/>
        </w:rPr>
      </w:pPr>
    </w:p>
    <w:p w14:paraId="30A2ACAB" w14:textId="77777777" w:rsidR="002729F5" w:rsidRPr="00CF59EE" w:rsidRDefault="002729F5" w:rsidP="6E6CE1D7">
      <w:pPr>
        <w:rPr>
          <w:color w:val="000000" w:themeColor="text1"/>
          <w:sz w:val="24"/>
          <w:szCs w:val="24"/>
        </w:rPr>
      </w:pPr>
    </w:p>
    <w:p w14:paraId="7C9DFE7E" w14:textId="2CB1539C" w:rsidR="002729F5" w:rsidRPr="00C77443" w:rsidRDefault="7976392E" w:rsidP="6E6CE1D7">
      <w:pPr>
        <w:widowControl/>
        <w:autoSpaceDE/>
        <w:autoSpaceDN/>
        <w:rPr>
          <w:b/>
          <w:bCs/>
          <w:sz w:val="24"/>
          <w:szCs w:val="24"/>
          <w:lang w:val="en-GB" w:eastAsia="en-GB"/>
        </w:rPr>
      </w:pPr>
      <w:r w:rsidRPr="6E6CE1D7">
        <w:rPr>
          <w:b/>
          <w:bCs/>
          <w:sz w:val="24"/>
          <w:szCs w:val="24"/>
          <w:lang w:val="en-GB" w:eastAsia="en-GB"/>
        </w:rPr>
        <w:t>Personal attributes</w:t>
      </w:r>
    </w:p>
    <w:p w14:paraId="087B8CCE" w14:textId="49C860F0" w:rsidR="002729F5" w:rsidRPr="00CF59EE" w:rsidRDefault="797086DF" w:rsidP="6E6CE1D7">
      <w:pPr>
        <w:pStyle w:val="ListParagraph"/>
        <w:widowControl/>
        <w:numPr>
          <w:ilvl w:val="0"/>
          <w:numId w:val="2"/>
        </w:numPr>
        <w:autoSpaceDE/>
        <w:autoSpaceDN/>
        <w:rPr>
          <w:sz w:val="24"/>
          <w:szCs w:val="24"/>
          <w:lang w:val="en-GB" w:eastAsia="en-GB"/>
        </w:rPr>
      </w:pPr>
      <w:r w:rsidRPr="6E6CE1D7">
        <w:rPr>
          <w:sz w:val="24"/>
          <w:szCs w:val="24"/>
          <w:lang w:val="en-GB" w:eastAsia="en-GB"/>
        </w:rPr>
        <w:t>Calm</w:t>
      </w:r>
      <w:r w:rsidR="7976392E" w:rsidRPr="6E6CE1D7">
        <w:rPr>
          <w:sz w:val="24"/>
          <w:szCs w:val="24"/>
          <w:lang w:val="en-GB" w:eastAsia="en-GB"/>
        </w:rPr>
        <w:t>, kind</w:t>
      </w:r>
      <w:r w:rsidR="2E8CC641" w:rsidRPr="6E6CE1D7">
        <w:rPr>
          <w:sz w:val="24"/>
          <w:szCs w:val="24"/>
          <w:lang w:val="en-GB" w:eastAsia="en-GB"/>
        </w:rPr>
        <w:t>, collaborative</w:t>
      </w:r>
      <w:r w:rsidR="7976392E" w:rsidRPr="6E6CE1D7">
        <w:rPr>
          <w:sz w:val="24"/>
          <w:szCs w:val="24"/>
          <w:lang w:val="en-GB" w:eastAsia="en-GB"/>
        </w:rPr>
        <w:t xml:space="preserve"> and efficient </w:t>
      </w:r>
    </w:p>
    <w:p w14:paraId="19E3B9CC" w14:textId="6BFEDD31" w:rsidR="00415D52" w:rsidRPr="00CF59EE" w:rsidRDefault="1718A0E6" w:rsidP="6E6CE1D7">
      <w:pPr>
        <w:pStyle w:val="ListParagraph"/>
        <w:widowControl/>
        <w:numPr>
          <w:ilvl w:val="0"/>
          <w:numId w:val="2"/>
        </w:numPr>
        <w:autoSpaceDE/>
        <w:autoSpaceDN/>
        <w:rPr>
          <w:sz w:val="24"/>
          <w:szCs w:val="24"/>
          <w:lang w:val="en-GB" w:eastAsia="en-GB"/>
        </w:rPr>
      </w:pPr>
      <w:r w:rsidRPr="6E6CE1D7">
        <w:rPr>
          <w:color w:val="222222"/>
          <w:sz w:val="24"/>
          <w:szCs w:val="24"/>
          <w:lang w:eastAsia="en-GB"/>
        </w:rPr>
        <w:t>Flexible and adaptable</w:t>
      </w:r>
      <w:r w:rsidR="1E821C4B" w:rsidRPr="6E6CE1D7">
        <w:rPr>
          <w:color w:val="222222"/>
          <w:sz w:val="24"/>
          <w:szCs w:val="24"/>
          <w:lang w:eastAsia="en-GB"/>
        </w:rPr>
        <w:t>, well organised</w:t>
      </w:r>
    </w:p>
    <w:p w14:paraId="07543116" w14:textId="6D05780A" w:rsidR="001F43EF" w:rsidRPr="00CF59EE" w:rsidRDefault="3CAACD72" w:rsidP="6E6CE1D7">
      <w:pPr>
        <w:pStyle w:val="ListParagraph"/>
        <w:widowControl/>
        <w:numPr>
          <w:ilvl w:val="0"/>
          <w:numId w:val="2"/>
        </w:numPr>
        <w:autoSpaceDE/>
        <w:autoSpaceDN/>
        <w:rPr>
          <w:sz w:val="24"/>
          <w:szCs w:val="24"/>
          <w:lang w:val="en-GB" w:eastAsia="en-GB"/>
        </w:rPr>
      </w:pPr>
      <w:r w:rsidRPr="6E6CE1D7">
        <w:rPr>
          <w:sz w:val="24"/>
          <w:szCs w:val="24"/>
          <w:lang w:val="en-GB" w:eastAsia="en-GB"/>
        </w:rPr>
        <w:t>Commitment to, and understanding of Confidentiality, Equal Opportunities and inclusion Policies</w:t>
      </w:r>
    </w:p>
    <w:p w14:paraId="35DEF728" w14:textId="443B32DF" w:rsidR="00750AC2" w:rsidRPr="00CF59EE" w:rsidRDefault="70B8711C" w:rsidP="6E6CE1D7">
      <w:pPr>
        <w:pStyle w:val="ListParagraph"/>
        <w:widowControl/>
        <w:numPr>
          <w:ilvl w:val="0"/>
          <w:numId w:val="2"/>
        </w:numPr>
        <w:autoSpaceDE/>
        <w:autoSpaceDN/>
        <w:rPr>
          <w:sz w:val="24"/>
          <w:szCs w:val="24"/>
          <w:lang w:val="en-GB" w:eastAsia="en-GB"/>
        </w:rPr>
      </w:pPr>
      <w:r w:rsidRPr="6E6CE1D7">
        <w:rPr>
          <w:sz w:val="24"/>
          <w:szCs w:val="24"/>
          <w:lang w:val="en-GB" w:eastAsia="en-GB"/>
        </w:rPr>
        <w:t>Understanding of personal strengths and weaknesses and a commitment to personal development.</w:t>
      </w:r>
    </w:p>
    <w:p w14:paraId="15491033" w14:textId="6CC20219" w:rsidR="0056142E" w:rsidRPr="00CF59EE" w:rsidRDefault="52F9C552" w:rsidP="6E6CE1D7">
      <w:pPr>
        <w:pStyle w:val="ListParagraph"/>
        <w:widowControl/>
        <w:numPr>
          <w:ilvl w:val="0"/>
          <w:numId w:val="2"/>
        </w:numPr>
        <w:autoSpaceDE/>
        <w:autoSpaceDN/>
        <w:rPr>
          <w:sz w:val="24"/>
          <w:szCs w:val="24"/>
          <w:lang w:val="en-GB" w:eastAsia="en-GB"/>
        </w:rPr>
      </w:pPr>
      <w:r w:rsidRPr="6E6CE1D7">
        <w:rPr>
          <w:sz w:val="24"/>
          <w:szCs w:val="24"/>
          <w:lang w:val="en-GB" w:eastAsia="en-GB"/>
        </w:rPr>
        <w:t>Able to work flexible hours including evenings where required</w:t>
      </w:r>
    </w:p>
    <w:p w14:paraId="3F5BC258" w14:textId="3F3CA80C" w:rsidR="001F48D4" w:rsidRPr="00CF59EE" w:rsidRDefault="64ABB216" w:rsidP="6E6CE1D7">
      <w:pPr>
        <w:pStyle w:val="ListParagraph"/>
        <w:widowControl/>
        <w:numPr>
          <w:ilvl w:val="0"/>
          <w:numId w:val="2"/>
        </w:numPr>
        <w:autoSpaceDE/>
        <w:autoSpaceDN/>
        <w:rPr>
          <w:sz w:val="24"/>
          <w:szCs w:val="24"/>
          <w:lang w:val="en-GB" w:eastAsia="en-GB"/>
        </w:rPr>
      </w:pPr>
      <w:r w:rsidRPr="6E6CE1D7">
        <w:rPr>
          <w:sz w:val="24"/>
          <w:szCs w:val="24"/>
          <w:lang w:val="en-GB" w:eastAsia="en-GB"/>
        </w:rPr>
        <w:t>Alignment with the vision, mission and values of Bethlem Gallery</w:t>
      </w:r>
    </w:p>
    <w:p w14:paraId="68D29ECA" w14:textId="77777777" w:rsidR="002729F5" w:rsidRPr="00CF59EE" w:rsidRDefault="002729F5" w:rsidP="6E6CE1D7">
      <w:pPr>
        <w:widowControl/>
        <w:autoSpaceDE/>
        <w:autoSpaceDN/>
        <w:rPr>
          <w:sz w:val="24"/>
          <w:szCs w:val="24"/>
          <w:lang w:val="en-GB" w:eastAsia="en-GB"/>
        </w:rPr>
      </w:pPr>
    </w:p>
    <w:p w14:paraId="64C6914B" w14:textId="77777777" w:rsidR="00253739" w:rsidRPr="00CF59EE" w:rsidRDefault="00253739" w:rsidP="6E6CE1D7">
      <w:pPr>
        <w:rPr>
          <w:color w:val="000000" w:themeColor="text1"/>
          <w:sz w:val="24"/>
          <w:szCs w:val="24"/>
        </w:rPr>
      </w:pPr>
    </w:p>
    <w:p w14:paraId="4ED64B2E" w14:textId="2E284C20" w:rsidR="003B4B78" w:rsidRDefault="0BFCDC54" w:rsidP="6E6CE1D7">
      <w:pPr>
        <w:pStyle w:val="Heading1"/>
        <w:ind w:left="0"/>
        <w:rPr>
          <w:b w:val="0"/>
          <w:bCs w:val="0"/>
          <w:color w:val="000000" w:themeColor="text1"/>
          <w:sz w:val="24"/>
          <w:szCs w:val="24"/>
        </w:rPr>
      </w:pPr>
      <w:bookmarkStart w:id="0" w:name="_Toc75362855"/>
      <w:bookmarkStart w:id="1" w:name="_Toc65156594"/>
      <w:r w:rsidRPr="6E6CE1D7">
        <w:rPr>
          <w:sz w:val="24"/>
          <w:szCs w:val="24"/>
        </w:rPr>
        <w:t>Benefits</w:t>
      </w:r>
      <w:bookmarkEnd w:id="0"/>
    </w:p>
    <w:p w14:paraId="71B02950" w14:textId="05206136" w:rsidR="00253739" w:rsidRPr="00904EFD" w:rsidRDefault="0BFCDC54" w:rsidP="6E6CE1D7">
      <w:pPr>
        <w:pStyle w:val="Heading1"/>
        <w:ind w:left="0"/>
        <w:rPr>
          <w:b w:val="0"/>
          <w:bCs w:val="0"/>
          <w:sz w:val="24"/>
          <w:szCs w:val="24"/>
        </w:rPr>
      </w:pPr>
      <w:r w:rsidRPr="6E6CE1D7">
        <w:rPr>
          <w:b w:val="0"/>
          <w:bCs w:val="0"/>
          <w:color w:val="000000" w:themeColor="text1"/>
          <w:sz w:val="24"/>
          <w:szCs w:val="24"/>
        </w:rPr>
        <w:t xml:space="preserve">We’ll contribute 5% to your pension. You will be entitled to 25 days </w:t>
      </w:r>
      <w:r w:rsidR="00B6790E">
        <w:rPr>
          <w:b w:val="0"/>
          <w:bCs w:val="0"/>
          <w:color w:val="000000" w:themeColor="text1"/>
          <w:sz w:val="24"/>
          <w:szCs w:val="24"/>
        </w:rPr>
        <w:t xml:space="preserve">FTE </w:t>
      </w:r>
      <w:r w:rsidRPr="6E6CE1D7">
        <w:rPr>
          <w:b w:val="0"/>
          <w:bCs w:val="0"/>
          <w:color w:val="000000" w:themeColor="text1"/>
          <w:sz w:val="24"/>
          <w:szCs w:val="24"/>
        </w:rPr>
        <w:t>of annual leave plus bank holidays. We offer flexible working hours</w:t>
      </w:r>
      <w:r w:rsidR="7976392E" w:rsidRPr="6E6CE1D7">
        <w:rPr>
          <w:b w:val="0"/>
          <w:bCs w:val="0"/>
          <w:color w:val="000000" w:themeColor="text1"/>
          <w:sz w:val="24"/>
          <w:szCs w:val="24"/>
        </w:rPr>
        <w:t xml:space="preserve"> within reason</w:t>
      </w:r>
      <w:r w:rsidRPr="6E6CE1D7">
        <w:rPr>
          <w:b w:val="0"/>
          <w:bCs w:val="0"/>
          <w:color w:val="000000" w:themeColor="text1"/>
          <w:sz w:val="24"/>
          <w:szCs w:val="24"/>
        </w:rPr>
        <w:t>. We have monthly team refle</w:t>
      </w:r>
      <w:r w:rsidR="18D55088" w:rsidRPr="6E6CE1D7">
        <w:rPr>
          <w:b w:val="0"/>
          <w:bCs w:val="0"/>
          <w:color w:val="000000" w:themeColor="text1"/>
          <w:sz w:val="24"/>
          <w:szCs w:val="24"/>
        </w:rPr>
        <w:t>ct</w:t>
      </w:r>
      <w:r w:rsidRPr="6E6CE1D7">
        <w:rPr>
          <w:b w:val="0"/>
          <w:bCs w:val="0"/>
          <w:color w:val="000000" w:themeColor="text1"/>
          <w:sz w:val="24"/>
          <w:szCs w:val="24"/>
        </w:rPr>
        <w:t>ive practice sessions and access to NHS and cultural sector training opportunities.</w:t>
      </w:r>
      <w:bookmarkEnd w:id="1"/>
    </w:p>
    <w:p w14:paraId="79B1D3D7" w14:textId="77777777" w:rsidR="009F0914" w:rsidRDefault="009F0914" w:rsidP="6E6CE1D7">
      <w:pPr>
        <w:rPr>
          <w:color w:val="000000" w:themeColor="text1"/>
          <w:sz w:val="24"/>
          <w:szCs w:val="24"/>
        </w:rPr>
      </w:pPr>
    </w:p>
    <w:p w14:paraId="73917451" w14:textId="77777777" w:rsidR="003B4B78" w:rsidRPr="00904EFD" w:rsidRDefault="003B4B78" w:rsidP="6E6CE1D7">
      <w:pPr>
        <w:rPr>
          <w:color w:val="000000" w:themeColor="text1"/>
          <w:sz w:val="24"/>
          <w:szCs w:val="24"/>
        </w:rPr>
      </w:pPr>
    </w:p>
    <w:p w14:paraId="2E7498C9" w14:textId="7EC89FCC" w:rsidR="003B4B78" w:rsidRPr="00CF59EE" w:rsidRDefault="2A85C527" w:rsidP="6E6CE1D7">
      <w:pPr>
        <w:rPr>
          <w:b/>
          <w:bCs/>
          <w:color w:val="000000" w:themeColor="text1"/>
          <w:sz w:val="24"/>
          <w:szCs w:val="24"/>
        </w:rPr>
      </w:pPr>
      <w:r w:rsidRPr="6E6CE1D7">
        <w:rPr>
          <w:b/>
          <w:bCs/>
          <w:color w:val="000000" w:themeColor="text1"/>
          <w:sz w:val="24"/>
          <w:szCs w:val="24"/>
        </w:rPr>
        <w:t>Safer recruitment</w:t>
      </w:r>
    </w:p>
    <w:p w14:paraId="6C21D88B" w14:textId="77777777" w:rsidR="00BF748C" w:rsidRPr="00CF59EE" w:rsidRDefault="739BAB61" w:rsidP="6E6CE1D7">
      <w:pPr>
        <w:rPr>
          <w:color w:val="000000" w:themeColor="text1"/>
          <w:sz w:val="24"/>
          <w:szCs w:val="24"/>
        </w:rPr>
      </w:pPr>
      <w:r w:rsidRPr="6E6CE1D7">
        <w:rPr>
          <w:color w:val="000000" w:themeColor="text1"/>
          <w:sz w:val="24"/>
          <w:szCs w:val="24"/>
        </w:rPr>
        <w:t xml:space="preserve">All positions are offered subject to meeting the following conditions: </w:t>
      </w:r>
    </w:p>
    <w:p w14:paraId="697D4BDF" w14:textId="77777777" w:rsidR="00BF748C" w:rsidRPr="00CF59EE" w:rsidRDefault="739BAB61" w:rsidP="6E6CE1D7">
      <w:pPr>
        <w:pStyle w:val="ListParagraph"/>
        <w:numPr>
          <w:ilvl w:val="0"/>
          <w:numId w:val="6"/>
        </w:numPr>
        <w:rPr>
          <w:color w:val="000000" w:themeColor="text1"/>
          <w:sz w:val="24"/>
          <w:szCs w:val="24"/>
        </w:rPr>
      </w:pPr>
      <w:r w:rsidRPr="6E6CE1D7">
        <w:rPr>
          <w:color w:val="000000" w:themeColor="text1"/>
          <w:sz w:val="24"/>
          <w:szCs w:val="24"/>
        </w:rPr>
        <w:t>Proof that you are eligible to work in the UK</w:t>
      </w:r>
    </w:p>
    <w:p w14:paraId="06D4A220" w14:textId="77777777" w:rsidR="00BF748C" w:rsidRPr="00CF59EE" w:rsidRDefault="739BAB61" w:rsidP="6E6CE1D7">
      <w:pPr>
        <w:pStyle w:val="ListParagraph"/>
        <w:numPr>
          <w:ilvl w:val="0"/>
          <w:numId w:val="6"/>
        </w:numPr>
        <w:rPr>
          <w:color w:val="000000" w:themeColor="text1"/>
          <w:sz w:val="24"/>
          <w:szCs w:val="24"/>
        </w:rPr>
      </w:pPr>
      <w:r w:rsidRPr="6E6CE1D7">
        <w:rPr>
          <w:color w:val="000000" w:themeColor="text1"/>
          <w:sz w:val="24"/>
          <w:szCs w:val="24"/>
        </w:rPr>
        <w:t>Satisfactory references covering the past two years</w:t>
      </w:r>
    </w:p>
    <w:p w14:paraId="61E6D1FA" w14:textId="04A81F6D" w:rsidR="003B4B78" w:rsidRDefault="739BAB61" w:rsidP="6E6CE1D7">
      <w:pPr>
        <w:pStyle w:val="ListParagraph"/>
        <w:numPr>
          <w:ilvl w:val="0"/>
          <w:numId w:val="6"/>
        </w:numPr>
        <w:rPr>
          <w:color w:val="000000" w:themeColor="text1"/>
          <w:sz w:val="24"/>
          <w:szCs w:val="24"/>
        </w:rPr>
      </w:pPr>
      <w:r w:rsidRPr="6E6CE1D7">
        <w:rPr>
          <w:color w:val="000000" w:themeColor="text1"/>
          <w:sz w:val="24"/>
          <w:szCs w:val="24"/>
        </w:rPr>
        <w:t>A satisfactory DBS check</w:t>
      </w:r>
    </w:p>
    <w:p w14:paraId="76CF7E24" w14:textId="77777777" w:rsidR="005B471E" w:rsidRPr="009109B3" w:rsidRDefault="005B471E" w:rsidP="6E6CE1D7">
      <w:pPr>
        <w:pStyle w:val="ListParagraph"/>
        <w:ind w:left="720" w:firstLine="0"/>
        <w:rPr>
          <w:color w:val="000000" w:themeColor="text1"/>
          <w:sz w:val="24"/>
          <w:szCs w:val="24"/>
        </w:rPr>
      </w:pPr>
    </w:p>
    <w:p w14:paraId="0E45FF5F" w14:textId="79EF06DA" w:rsidR="00253739" w:rsidRPr="00CF59EE" w:rsidRDefault="2CDC257C" w:rsidP="6E6CE1D7">
      <w:pPr>
        <w:pStyle w:val="Heading1"/>
        <w:ind w:left="0"/>
        <w:rPr>
          <w:color w:val="000000" w:themeColor="text1"/>
          <w:sz w:val="24"/>
          <w:szCs w:val="24"/>
        </w:rPr>
      </w:pPr>
      <w:r w:rsidRPr="6E6CE1D7">
        <w:rPr>
          <w:color w:val="000000" w:themeColor="text1"/>
          <w:sz w:val="24"/>
          <w:szCs w:val="24"/>
        </w:rPr>
        <w:t>HOW TO APPLY</w:t>
      </w:r>
    </w:p>
    <w:p w14:paraId="2E6299A8" w14:textId="77777777" w:rsidR="00253739" w:rsidRPr="00CF59EE" w:rsidRDefault="00253739" w:rsidP="6E6CE1D7">
      <w:pPr>
        <w:rPr>
          <w:b/>
          <w:bCs/>
          <w:color w:val="000000" w:themeColor="text1"/>
          <w:sz w:val="24"/>
          <w:szCs w:val="24"/>
        </w:rPr>
      </w:pPr>
    </w:p>
    <w:p w14:paraId="17AD9A13" w14:textId="3ECCE3CB" w:rsidR="00253739" w:rsidRPr="00CF59EE" w:rsidRDefault="0BFCDC54" w:rsidP="6E6CE1D7">
      <w:pPr>
        <w:rPr>
          <w:color w:val="000000" w:themeColor="text1"/>
          <w:sz w:val="24"/>
          <w:szCs w:val="24"/>
        </w:rPr>
      </w:pPr>
      <w:r w:rsidRPr="6E6CE1D7">
        <w:rPr>
          <w:color w:val="000000" w:themeColor="text1"/>
          <w:sz w:val="24"/>
          <w:szCs w:val="24"/>
        </w:rPr>
        <w:t xml:space="preserve">If you are a skillful and </w:t>
      </w:r>
      <w:r w:rsidR="77157030" w:rsidRPr="6E6CE1D7">
        <w:rPr>
          <w:color w:val="000000" w:themeColor="text1"/>
          <w:sz w:val="24"/>
          <w:szCs w:val="24"/>
        </w:rPr>
        <w:t>kind</w:t>
      </w:r>
      <w:r w:rsidR="18400C7A" w:rsidRPr="6E6CE1D7">
        <w:rPr>
          <w:color w:val="000000" w:themeColor="text1"/>
          <w:sz w:val="24"/>
          <w:szCs w:val="24"/>
        </w:rPr>
        <w:t xml:space="preserve"> </w:t>
      </w:r>
      <w:r w:rsidR="00660CDA">
        <w:rPr>
          <w:color w:val="000000" w:themeColor="text1"/>
          <w:sz w:val="24"/>
          <w:szCs w:val="24"/>
        </w:rPr>
        <w:t>collections professional</w:t>
      </w:r>
      <w:r w:rsidR="18400C7A" w:rsidRPr="6E6CE1D7">
        <w:rPr>
          <w:color w:val="000000" w:themeColor="text1"/>
          <w:sz w:val="24"/>
          <w:szCs w:val="24"/>
        </w:rPr>
        <w:t xml:space="preserve"> </w:t>
      </w:r>
      <w:r w:rsidRPr="6E6CE1D7">
        <w:rPr>
          <w:color w:val="000000" w:themeColor="text1"/>
          <w:sz w:val="24"/>
          <w:szCs w:val="24"/>
        </w:rPr>
        <w:t>who is excited by the work we do</w:t>
      </w:r>
      <w:r w:rsidR="20A23030" w:rsidRPr="6E6CE1D7">
        <w:rPr>
          <w:color w:val="000000" w:themeColor="text1"/>
          <w:sz w:val="24"/>
          <w:szCs w:val="24"/>
        </w:rPr>
        <w:t xml:space="preserve"> and meet the essential criteria</w:t>
      </w:r>
      <w:r w:rsidRPr="6E6CE1D7">
        <w:rPr>
          <w:color w:val="000000" w:themeColor="text1"/>
          <w:sz w:val="24"/>
          <w:szCs w:val="24"/>
        </w:rPr>
        <w:t xml:space="preserve"> then we would love to hear from you. </w:t>
      </w:r>
    </w:p>
    <w:p w14:paraId="79FC8EC9" w14:textId="77777777" w:rsidR="00253739" w:rsidRPr="00CF59EE" w:rsidRDefault="00253739" w:rsidP="6E6CE1D7">
      <w:pPr>
        <w:pStyle w:val="BodyText"/>
        <w:spacing w:line="249" w:lineRule="auto"/>
        <w:ind w:right="102"/>
        <w:jc w:val="both"/>
        <w:rPr>
          <w:color w:val="000000" w:themeColor="text1"/>
          <w:sz w:val="24"/>
          <w:szCs w:val="24"/>
        </w:rPr>
      </w:pPr>
    </w:p>
    <w:p w14:paraId="68FEA496" w14:textId="77777777" w:rsidR="00253739" w:rsidRPr="00CF59EE" w:rsidRDefault="0BFCDC54" w:rsidP="6E6CE1D7">
      <w:pPr>
        <w:pStyle w:val="BodyText"/>
        <w:spacing w:line="249" w:lineRule="auto"/>
        <w:ind w:right="102"/>
        <w:jc w:val="both"/>
        <w:rPr>
          <w:color w:val="000000" w:themeColor="text1"/>
          <w:sz w:val="24"/>
          <w:szCs w:val="24"/>
        </w:rPr>
      </w:pPr>
      <w:r w:rsidRPr="6E6CE1D7">
        <w:rPr>
          <w:color w:val="000000" w:themeColor="text1"/>
          <w:sz w:val="24"/>
          <w:szCs w:val="24"/>
        </w:rPr>
        <w:t>We particularly welcome and encourage applications from candidates from the global majority, who are currently underrepresented within our team.</w:t>
      </w:r>
    </w:p>
    <w:p w14:paraId="0BFCFA2B" w14:textId="77777777" w:rsidR="00253739" w:rsidRPr="00CF59EE" w:rsidRDefault="00253739" w:rsidP="6E6CE1D7">
      <w:pPr>
        <w:pStyle w:val="BodyText"/>
        <w:spacing w:before="11"/>
        <w:rPr>
          <w:color w:val="000000" w:themeColor="text1"/>
          <w:sz w:val="24"/>
          <w:szCs w:val="24"/>
        </w:rPr>
      </w:pPr>
    </w:p>
    <w:p w14:paraId="0315F7C6" w14:textId="77777777" w:rsidR="00253739" w:rsidRPr="00CF59EE" w:rsidRDefault="0BFCDC54" w:rsidP="6E6CE1D7">
      <w:pPr>
        <w:pStyle w:val="BodyText"/>
        <w:spacing w:line="249" w:lineRule="auto"/>
        <w:ind w:right="103"/>
        <w:jc w:val="both"/>
        <w:rPr>
          <w:color w:val="000000" w:themeColor="text1"/>
          <w:sz w:val="24"/>
          <w:szCs w:val="24"/>
        </w:rPr>
      </w:pPr>
      <w:r w:rsidRPr="6E6CE1D7">
        <w:rPr>
          <w:color w:val="000000" w:themeColor="text1"/>
          <w:sz w:val="24"/>
          <w:szCs w:val="24"/>
        </w:rPr>
        <w:t xml:space="preserve">If you’re worried you do not fit all the criteria but do have relevant experience that could make you a great candidate, we encourage you to apply. </w:t>
      </w:r>
    </w:p>
    <w:p w14:paraId="01F07FFF" w14:textId="77777777" w:rsidR="00253739" w:rsidRPr="00CF59EE" w:rsidRDefault="00253739" w:rsidP="6E6CE1D7">
      <w:pPr>
        <w:rPr>
          <w:color w:val="000000" w:themeColor="text1"/>
          <w:sz w:val="24"/>
          <w:szCs w:val="24"/>
        </w:rPr>
      </w:pPr>
    </w:p>
    <w:p w14:paraId="026B039A" w14:textId="02C8DCFA" w:rsidR="00253739" w:rsidRDefault="0BFCDC54" w:rsidP="6E6CE1D7">
      <w:pPr>
        <w:rPr>
          <w:b/>
          <w:bCs/>
          <w:color w:val="000000" w:themeColor="text1"/>
          <w:sz w:val="24"/>
          <w:szCs w:val="24"/>
        </w:rPr>
      </w:pPr>
      <w:r w:rsidRPr="6E6CE1D7">
        <w:rPr>
          <w:b/>
          <w:bCs/>
          <w:color w:val="000000" w:themeColor="text1"/>
          <w:sz w:val="24"/>
          <w:szCs w:val="24"/>
        </w:rPr>
        <w:t xml:space="preserve">To apply please send a CV and covering letter explaining how you meet the requirements of the job to </w:t>
      </w:r>
      <w:r w:rsidR="0388C2DC" w:rsidRPr="6E6CE1D7">
        <w:rPr>
          <w:b/>
          <w:bCs/>
          <w:sz w:val="24"/>
          <w:szCs w:val="24"/>
        </w:rPr>
        <w:t>jobs</w:t>
      </w:r>
      <w:r w:rsidR="0F5D9A68" w:rsidRPr="6E6CE1D7">
        <w:rPr>
          <w:b/>
          <w:bCs/>
          <w:sz w:val="24"/>
          <w:szCs w:val="24"/>
        </w:rPr>
        <w:t>@bethlemgallery.com</w:t>
      </w:r>
      <w:r w:rsidRPr="6E6CE1D7">
        <w:rPr>
          <w:b/>
          <w:bCs/>
          <w:color w:val="000000" w:themeColor="text1"/>
          <w:sz w:val="24"/>
          <w:szCs w:val="24"/>
        </w:rPr>
        <w:t xml:space="preserve">  </w:t>
      </w:r>
    </w:p>
    <w:p w14:paraId="5E75D3A2" w14:textId="77777777" w:rsidR="00253739" w:rsidRPr="00CF59EE" w:rsidRDefault="00253739" w:rsidP="6E6CE1D7">
      <w:pPr>
        <w:rPr>
          <w:color w:val="000000" w:themeColor="text1"/>
          <w:sz w:val="24"/>
          <w:szCs w:val="24"/>
        </w:rPr>
      </w:pPr>
    </w:p>
    <w:p w14:paraId="6944D086" w14:textId="7DB23955" w:rsidR="00253739" w:rsidRPr="00CF59EE" w:rsidRDefault="0BFCDC54" w:rsidP="6E6CE1D7">
      <w:pPr>
        <w:rPr>
          <w:color w:val="000000" w:themeColor="text1"/>
          <w:sz w:val="24"/>
          <w:szCs w:val="24"/>
        </w:rPr>
      </w:pPr>
      <w:r w:rsidRPr="6E6CE1D7">
        <w:rPr>
          <w:color w:val="000000" w:themeColor="text1"/>
          <w:sz w:val="24"/>
          <w:szCs w:val="24"/>
        </w:rPr>
        <w:t xml:space="preserve">We welcome applications in written, audio or video formats. To submit applications in an alternative format, to request information in an alternative format or to discuss any reasonable adjustments in the recruitment process please email </w:t>
      </w:r>
      <w:r w:rsidR="62212B8C" w:rsidRPr="6E6CE1D7">
        <w:rPr>
          <w:sz w:val="24"/>
          <w:szCs w:val="24"/>
        </w:rPr>
        <w:t>jobs</w:t>
      </w:r>
      <w:r w:rsidR="0F5D9A68" w:rsidRPr="6E6CE1D7">
        <w:rPr>
          <w:sz w:val="24"/>
          <w:szCs w:val="24"/>
        </w:rPr>
        <w:t>@bethlemgallery.com.</w:t>
      </w:r>
      <w:r w:rsidR="0F5D9A68" w:rsidRPr="6E6CE1D7">
        <w:rPr>
          <w:b/>
          <w:bCs/>
          <w:color w:val="000000" w:themeColor="text1"/>
          <w:sz w:val="24"/>
          <w:szCs w:val="24"/>
        </w:rPr>
        <w:t xml:space="preserve"> </w:t>
      </w:r>
      <w:r w:rsidR="0F5D9A68" w:rsidRPr="6E6CE1D7">
        <w:rPr>
          <w:color w:val="000000" w:themeColor="text1"/>
          <w:sz w:val="24"/>
          <w:szCs w:val="24"/>
        </w:rPr>
        <w:t xml:space="preserve"> </w:t>
      </w:r>
    </w:p>
    <w:p w14:paraId="6C38A956" w14:textId="77777777" w:rsidR="005619EC" w:rsidRPr="00CF59EE" w:rsidRDefault="005619EC" w:rsidP="6E6CE1D7">
      <w:pPr>
        <w:rPr>
          <w:color w:val="000000" w:themeColor="text1"/>
          <w:sz w:val="24"/>
          <w:szCs w:val="24"/>
        </w:rPr>
      </w:pPr>
    </w:p>
    <w:p w14:paraId="1DA11C4D" w14:textId="0C4DAE41" w:rsidR="00FB76B7" w:rsidRPr="00660CDA" w:rsidRDefault="52C1D16D" w:rsidP="6E6CE1D7">
      <w:pPr>
        <w:widowControl/>
        <w:autoSpaceDE/>
        <w:autoSpaceDN/>
        <w:rPr>
          <w:sz w:val="24"/>
          <w:szCs w:val="24"/>
        </w:rPr>
      </w:pPr>
      <w:r w:rsidRPr="00660CDA">
        <w:rPr>
          <w:color w:val="000000" w:themeColor="text1"/>
          <w:sz w:val="24"/>
          <w:szCs w:val="24"/>
        </w:rPr>
        <w:t xml:space="preserve">We will be holding a </w:t>
      </w:r>
      <w:r w:rsidR="0B634334" w:rsidRPr="00660CDA">
        <w:rPr>
          <w:color w:val="000000" w:themeColor="text1"/>
          <w:sz w:val="24"/>
          <w:szCs w:val="24"/>
        </w:rPr>
        <w:t xml:space="preserve">Q&amp;A </w:t>
      </w:r>
      <w:r w:rsidRPr="00660CDA">
        <w:rPr>
          <w:color w:val="000000" w:themeColor="text1"/>
          <w:sz w:val="24"/>
          <w:szCs w:val="24"/>
        </w:rPr>
        <w:t xml:space="preserve">session on Zoom for those who want to find out more about the role on </w:t>
      </w:r>
      <w:r w:rsidR="000006B8" w:rsidRPr="00660CDA">
        <w:rPr>
          <w:b/>
          <w:bCs/>
          <w:color w:val="000000" w:themeColor="text1"/>
          <w:sz w:val="24"/>
          <w:szCs w:val="24"/>
        </w:rPr>
        <w:t xml:space="preserve">Thursday 23 September </w:t>
      </w:r>
      <w:r w:rsidR="6DB8847D" w:rsidRPr="00660CDA">
        <w:rPr>
          <w:b/>
          <w:bCs/>
          <w:color w:val="000000" w:themeColor="text1"/>
          <w:sz w:val="24"/>
          <w:szCs w:val="24"/>
        </w:rPr>
        <w:t xml:space="preserve">at </w:t>
      </w:r>
      <w:r w:rsidR="000006B8" w:rsidRPr="00660CDA">
        <w:rPr>
          <w:b/>
          <w:bCs/>
          <w:color w:val="000000" w:themeColor="text1"/>
          <w:sz w:val="24"/>
          <w:szCs w:val="24"/>
        </w:rPr>
        <w:t>1-1.30pm</w:t>
      </w:r>
      <w:r w:rsidRPr="00660CDA">
        <w:rPr>
          <w:color w:val="000000" w:themeColor="text1"/>
          <w:sz w:val="24"/>
          <w:szCs w:val="24"/>
        </w:rPr>
        <w:t xml:space="preserve">. Link: </w:t>
      </w:r>
    </w:p>
    <w:p w14:paraId="330BE881" w14:textId="5917E235" w:rsidR="006527DE" w:rsidRPr="00660CDA" w:rsidRDefault="000006B8" w:rsidP="6E6CE1D7">
      <w:pPr>
        <w:widowControl/>
        <w:autoSpaceDE/>
        <w:autoSpaceDN/>
        <w:rPr>
          <w:sz w:val="24"/>
          <w:szCs w:val="24"/>
        </w:rPr>
      </w:pPr>
      <w:hyperlink r:id="rId16" w:tgtFrame="_blank" w:tooltip="Original URL: https://us02web.zoom.us/j/82318755210?pwd=TbmYcSm0EqZqpaIWYMz3LEGsHk9ORp.1. Click or tap if you trust this link." w:history="1">
        <w:r w:rsidRPr="00660CDA">
          <w:rPr>
            <w:rStyle w:val="Hyperlink"/>
            <w:bdr w:val="none" w:sz="0" w:space="0" w:color="auto" w:frame="1"/>
            <w:shd w:val="clear" w:color="auto" w:fill="FFFFFF"/>
          </w:rPr>
          <w:t>https://us02web.zoom.us/j/82318755210?pwd=TbmYcSm0EqZqpaIWYMz3LEGsHk9ORp.1</w:t>
        </w:r>
      </w:hyperlink>
    </w:p>
    <w:p w14:paraId="2DA7641D" w14:textId="29F619C6" w:rsidR="005619EC" w:rsidRPr="00CF59EE" w:rsidRDefault="005619EC" w:rsidP="6E6CE1D7">
      <w:pPr>
        <w:widowControl/>
        <w:autoSpaceDE/>
        <w:autoSpaceDN/>
        <w:rPr>
          <w:color w:val="000000" w:themeColor="text1"/>
          <w:sz w:val="24"/>
          <w:szCs w:val="24"/>
        </w:rPr>
      </w:pPr>
    </w:p>
    <w:p w14:paraId="4294A71B" w14:textId="2AF0EBF3" w:rsidR="0074619B" w:rsidRPr="00CF59EE" w:rsidRDefault="061F4910" w:rsidP="6E6CE1D7">
      <w:pPr>
        <w:rPr>
          <w:color w:val="000000" w:themeColor="text1"/>
          <w:sz w:val="24"/>
          <w:szCs w:val="24"/>
        </w:rPr>
      </w:pPr>
      <w:r w:rsidRPr="6E6CE1D7">
        <w:rPr>
          <w:color w:val="000000" w:themeColor="text1"/>
          <w:sz w:val="24"/>
          <w:szCs w:val="24"/>
        </w:rPr>
        <w:t xml:space="preserve">You are welcome to join with your camera on or off. </w:t>
      </w:r>
      <w:r w:rsidR="4D55A4F3" w:rsidRPr="6E6CE1D7">
        <w:rPr>
          <w:color w:val="000000" w:themeColor="text1"/>
          <w:sz w:val="24"/>
          <w:szCs w:val="24"/>
        </w:rPr>
        <w:t xml:space="preserve">This </w:t>
      </w:r>
      <w:r w:rsidR="0B634334" w:rsidRPr="6E6CE1D7">
        <w:rPr>
          <w:color w:val="000000" w:themeColor="text1"/>
          <w:sz w:val="24"/>
          <w:szCs w:val="24"/>
        </w:rPr>
        <w:t xml:space="preserve">Q&amp;A session </w:t>
      </w:r>
      <w:r w:rsidR="4D55A4F3" w:rsidRPr="6E6CE1D7">
        <w:rPr>
          <w:color w:val="000000" w:themeColor="text1"/>
          <w:sz w:val="24"/>
          <w:szCs w:val="24"/>
        </w:rPr>
        <w:t xml:space="preserve">will be recorded and </w:t>
      </w:r>
      <w:r w:rsidR="0B634334" w:rsidRPr="6E6CE1D7">
        <w:rPr>
          <w:color w:val="000000" w:themeColor="text1"/>
          <w:sz w:val="24"/>
          <w:szCs w:val="24"/>
        </w:rPr>
        <w:t>will be posted the following</w:t>
      </w:r>
      <w:r w:rsidR="4691A2CF" w:rsidRPr="6E6CE1D7">
        <w:rPr>
          <w:color w:val="000000" w:themeColor="text1"/>
          <w:sz w:val="24"/>
          <w:szCs w:val="24"/>
        </w:rPr>
        <w:t xml:space="preserve"> </w:t>
      </w:r>
      <w:r w:rsidR="00B6790E">
        <w:rPr>
          <w:color w:val="000000" w:themeColor="text1"/>
          <w:sz w:val="24"/>
          <w:szCs w:val="24"/>
        </w:rPr>
        <w:t xml:space="preserve">week </w:t>
      </w:r>
      <w:r w:rsidR="4D55A4F3" w:rsidRPr="6E6CE1D7">
        <w:rPr>
          <w:color w:val="000000" w:themeColor="text1"/>
          <w:sz w:val="24"/>
          <w:szCs w:val="24"/>
        </w:rPr>
        <w:t>on the website</w:t>
      </w:r>
      <w:r w:rsidR="0B634334" w:rsidRPr="6E6CE1D7">
        <w:rPr>
          <w:color w:val="000000" w:themeColor="text1"/>
          <w:sz w:val="24"/>
          <w:szCs w:val="24"/>
        </w:rPr>
        <w:t xml:space="preserve"> at https://bethlemgallery.com/about/work-with-us/</w:t>
      </w:r>
    </w:p>
    <w:p w14:paraId="1000A5B6" w14:textId="77777777" w:rsidR="00253739" w:rsidRDefault="00253739" w:rsidP="6E6CE1D7">
      <w:pPr>
        <w:rPr>
          <w:color w:val="000000" w:themeColor="text1"/>
          <w:sz w:val="24"/>
          <w:szCs w:val="24"/>
        </w:rPr>
      </w:pPr>
    </w:p>
    <w:p w14:paraId="269BDFA1" w14:textId="21054BE4" w:rsidR="005A4930" w:rsidRPr="00CF59EE" w:rsidRDefault="005A4930" w:rsidP="6E6CE1D7">
      <w:pPr>
        <w:rPr>
          <w:color w:val="000000" w:themeColor="text1"/>
          <w:sz w:val="24"/>
          <w:szCs w:val="24"/>
        </w:rPr>
      </w:pPr>
    </w:p>
    <w:p w14:paraId="03E1E25B" w14:textId="5F59237F" w:rsidR="00253739" w:rsidRPr="00CF59EE" w:rsidRDefault="0BFCDC54" w:rsidP="6E6CE1D7">
      <w:pPr>
        <w:rPr>
          <w:b/>
          <w:bCs/>
          <w:color w:val="000000" w:themeColor="text1"/>
          <w:sz w:val="24"/>
          <w:szCs w:val="24"/>
        </w:rPr>
      </w:pPr>
      <w:r w:rsidRPr="6E6CE1D7">
        <w:rPr>
          <w:b/>
          <w:bCs/>
          <w:color w:val="000000" w:themeColor="text1"/>
          <w:sz w:val="24"/>
          <w:szCs w:val="24"/>
        </w:rPr>
        <w:t xml:space="preserve">Deadline: </w:t>
      </w:r>
      <w:r w:rsidR="76C4B94C" w:rsidRPr="6E6CE1D7">
        <w:rPr>
          <w:b/>
          <w:bCs/>
          <w:color w:val="000000" w:themeColor="text1"/>
          <w:sz w:val="24"/>
          <w:szCs w:val="24"/>
        </w:rPr>
        <w:t xml:space="preserve">9am </w:t>
      </w:r>
      <w:r w:rsidR="7D7A3407" w:rsidRPr="6E6CE1D7">
        <w:rPr>
          <w:b/>
          <w:bCs/>
          <w:color w:val="000000" w:themeColor="text1"/>
          <w:sz w:val="24"/>
          <w:szCs w:val="24"/>
        </w:rPr>
        <w:t xml:space="preserve">Monday </w:t>
      </w:r>
      <w:r w:rsidR="00AB2EC3">
        <w:rPr>
          <w:b/>
          <w:bCs/>
          <w:color w:val="000000" w:themeColor="text1"/>
          <w:sz w:val="24"/>
          <w:szCs w:val="24"/>
        </w:rPr>
        <w:t>12 October 2026</w:t>
      </w:r>
    </w:p>
    <w:p w14:paraId="0BB5691F" w14:textId="77777777" w:rsidR="00253739" w:rsidRPr="00CF59EE" w:rsidRDefault="00253739" w:rsidP="6E6CE1D7">
      <w:pPr>
        <w:rPr>
          <w:color w:val="000000" w:themeColor="text1"/>
          <w:sz w:val="24"/>
          <w:szCs w:val="24"/>
        </w:rPr>
      </w:pPr>
    </w:p>
    <w:p w14:paraId="49EFC943" w14:textId="759B1628" w:rsidR="00253739" w:rsidRDefault="0BFCDC54" w:rsidP="6E6CE1D7">
      <w:pPr>
        <w:rPr>
          <w:b/>
          <w:bCs/>
          <w:color w:val="000000" w:themeColor="text1"/>
          <w:sz w:val="24"/>
          <w:szCs w:val="24"/>
        </w:rPr>
      </w:pPr>
      <w:r w:rsidRPr="6E6CE1D7">
        <w:rPr>
          <w:b/>
          <w:bCs/>
          <w:color w:val="000000" w:themeColor="text1"/>
          <w:sz w:val="24"/>
          <w:szCs w:val="24"/>
        </w:rPr>
        <w:t>Interviews will be held on:</w:t>
      </w:r>
      <w:r w:rsidRPr="6E6CE1D7">
        <w:rPr>
          <w:color w:val="000000" w:themeColor="text1"/>
          <w:sz w:val="24"/>
          <w:szCs w:val="24"/>
        </w:rPr>
        <w:t xml:space="preserve"> </w:t>
      </w:r>
      <w:r w:rsidR="0EDB88F8" w:rsidRPr="6E6CE1D7">
        <w:rPr>
          <w:b/>
          <w:bCs/>
          <w:color w:val="000000" w:themeColor="text1"/>
          <w:sz w:val="24"/>
          <w:szCs w:val="24"/>
        </w:rPr>
        <w:t xml:space="preserve">w/c </w:t>
      </w:r>
      <w:r w:rsidR="00AB2EC3">
        <w:rPr>
          <w:b/>
          <w:bCs/>
          <w:color w:val="000000" w:themeColor="text1"/>
          <w:sz w:val="24"/>
          <w:szCs w:val="24"/>
        </w:rPr>
        <w:t>2 November 2026</w:t>
      </w:r>
    </w:p>
    <w:p w14:paraId="770AE56D" w14:textId="6749F2DD" w:rsidR="00E81D4C" w:rsidRDefault="00E81D4C" w:rsidP="6E6CE1D7">
      <w:pPr>
        <w:rPr>
          <w:b/>
          <w:bCs/>
          <w:color w:val="000000" w:themeColor="text1"/>
          <w:sz w:val="24"/>
          <w:szCs w:val="24"/>
        </w:rPr>
      </w:pPr>
    </w:p>
    <w:p w14:paraId="242B65A4" w14:textId="243F158B" w:rsidR="2FE3715A" w:rsidRDefault="3868197F" w:rsidP="6E6CE1D7">
      <w:r w:rsidRPr="6E6CE1D7">
        <w:rPr>
          <w:color w:val="000000" w:themeColor="text1"/>
          <w:sz w:val="24"/>
          <w:szCs w:val="24"/>
        </w:rPr>
        <w:t>Thank you for your interest in working with us.</w:t>
      </w:r>
    </w:p>
    <w:p w14:paraId="6FB8A82E" w14:textId="1704E198" w:rsidR="53FC494D" w:rsidRDefault="53FC494D" w:rsidP="53FC494D">
      <w:pPr>
        <w:rPr>
          <w:color w:val="000000" w:themeColor="text1"/>
          <w:sz w:val="24"/>
          <w:szCs w:val="24"/>
        </w:rPr>
      </w:pPr>
    </w:p>
    <w:p w14:paraId="56FEAA17" w14:textId="47FDF3CC" w:rsidR="0D8242C4" w:rsidRDefault="0D8242C4" w:rsidP="0D8242C4">
      <w:pPr>
        <w:rPr>
          <w:color w:val="000000" w:themeColor="text1"/>
          <w:sz w:val="24"/>
          <w:szCs w:val="24"/>
        </w:rPr>
      </w:pPr>
    </w:p>
    <w:p w14:paraId="3180A261" w14:textId="10D6B3C2" w:rsidR="00E81D4C" w:rsidRDefault="00E81D4C" w:rsidP="6E6CE1D7">
      <w:pPr>
        <w:rPr>
          <w:color w:val="000000" w:themeColor="text1"/>
          <w:sz w:val="24"/>
          <w:szCs w:val="24"/>
        </w:rPr>
      </w:pPr>
    </w:p>
    <w:p w14:paraId="3F76D6A9" w14:textId="31BD9348" w:rsidR="008B4FE9" w:rsidRDefault="008B4FE9" w:rsidP="6E6CE1D7">
      <w:pPr>
        <w:rPr>
          <w:color w:val="000000" w:themeColor="text1"/>
          <w:sz w:val="24"/>
          <w:szCs w:val="24"/>
        </w:rPr>
      </w:pPr>
    </w:p>
    <w:p w14:paraId="5DEB2316" w14:textId="7FE9A94F" w:rsidR="008B4FE9" w:rsidRDefault="008B4FE9" w:rsidP="6E6CE1D7">
      <w:pPr>
        <w:rPr>
          <w:color w:val="000000" w:themeColor="text1"/>
          <w:sz w:val="24"/>
          <w:szCs w:val="24"/>
        </w:rPr>
      </w:pPr>
    </w:p>
    <w:p w14:paraId="04D099D2" w14:textId="3CDC5850" w:rsidR="00374CD6" w:rsidRPr="00DD16D9" w:rsidRDefault="00DD16D9" w:rsidP="00DD16D9">
      <w:pPr>
        <w:rPr>
          <w:color w:val="000000" w:themeColor="text1"/>
          <w:sz w:val="24"/>
          <w:szCs w:val="24"/>
        </w:rPr>
      </w:pPr>
      <w:r>
        <w:rPr>
          <w:color w:val="000000" w:themeColor="text1"/>
          <w:sz w:val="24"/>
          <w:szCs w:val="24"/>
        </w:rPr>
        <w:t xml:space="preserve">Thank you to </w:t>
      </w:r>
      <w:r w:rsidR="008B4FE9">
        <w:rPr>
          <w:color w:val="000000" w:themeColor="text1"/>
          <w:sz w:val="24"/>
          <w:szCs w:val="24"/>
        </w:rPr>
        <w:t xml:space="preserve">our supporters for making this collection and project possible. </w:t>
      </w:r>
      <w:r w:rsidR="00374CD6">
        <w:rPr>
          <w:color w:val="000000" w:themeColor="text1"/>
          <w:sz w:val="24"/>
          <w:szCs w:val="24"/>
        </w:rPr>
        <w:t xml:space="preserve">The </w:t>
      </w:r>
      <w:r>
        <w:rPr>
          <w:color w:val="000000" w:themeColor="text1"/>
          <w:sz w:val="24"/>
          <w:szCs w:val="24"/>
        </w:rPr>
        <w:t>Bethlem Gallery C</w:t>
      </w:r>
      <w:r w:rsidR="00374CD6">
        <w:rPr>
          <w:color w:val="000000" w:themeColor="text1"/>
          <w:sz w:val="24"/>
          <w:szCs w:val="24"/>
        </w:rPr>
        <w:t>ollection was supported by the Peter Sowerby Foundation.</w:t>
      </w:r>
      <w:r>
        <w:rPr>
          <w:color w:val="000000" w:themeColor="text1"/>
          <w:sz w:val="24"/>
          <w:szCs w:val="24"/>
        </w:rPr>
        <w:t xml:space="preserve"> </w:t>
      </w:r>
      <w:r w:rsidR="00374CD6" w:rsidRPr="00DD16D9">
        <w:rPr>
          <w:color w:val="000000" w:themeColor="text1"/>
          <w:sz w:val="24"/>
          <w:szCs w:val="24"/>
        </w:rPr>
        <w:t xml:space="preserve">The collections management </w:t>
      </w:r>
      <w:r w:rsidR="002F3943" w:rsidRPr="00DD16D9">
        <w:rPr>
          <w:color w:val="000000" w:themeColor="text1"/>
          <w:sz w:val="24"/>
          <w:szCs w:val="24"/>
        </w:rPr>
        <w:t>and con</w:t>
      </w:r>
      <w:r w:rsidRPr="00DD16D9">
        <w:rPr>
          <w:color w:val="000000" w:themeColor="text1"/>
          <w:sz w:val="24"/>
          <w:szCs w:val="24"/>
        </w:rPr>
        <w:t xml:space="preserve">servation work is funded by a grant from </w:t>
      </w:r>
      <w:r w:rsidR="00374CD6" w:rsidRPr="00DD16D9">
        <w:rPr>
          <w:color w:val="000000" w:themeColor="text1"/>
          <w:sz w:val="24"/>
          <w:szCs w:val="24"/>
        </w:rPr>
        <w:t>AIM Museum Fundamentals funded by Pilgrim Trust and The Julia Rausing Trust.</w:t>
      </w:r>
      <w:r w:rsidRPr="00DD16D9">
        <w:rPr>
          <w:color w:val="000000" w:themeColor="text1"/>
          <w:sz w:val="24"/>
          <w:szCs w:val="24"/>
        </w:rPr>
        <w:t xml:space="preserve"> This role is part of a project funded by Arts Council England.</w:t>
      </w:r>
      <w:r>
        <w:rPr>
          <w:color w:val="000000" w:themeColor="text1"/>
          <w:sz w:val="24"/>
          <w:szCs w:val="24"/>
        </w:rPr>
        <w:t xml:space="preserve"> </w:t>
      </w:r>
    </w:p>
    <w:p w14:paraId="34AA5020" w14:textId="03F41772" w:rsidR="00374CD6" w:rsidRDefault="00374CD6" w:rsidP="6E6CE1D7">
      <w:pPr>
        <w:rPr>
          <w:color w:val="000000" w:themeColor="text1"/>
          <w:sz w:val="24"/>
          <w:szCs w:val="24"/>
        </w:rPr>
      </w:pPr>
    </w:p>
    <w:p w14:paraId="0F897B04" w14:textId="01452670" w:rsidR="00E81D4C" w:rsidRDefault="00E81D4C" w:rsidP="0896A0EC"/>
    <w:p w14:paraId="0FE14C34" w14:textId="0E7AABA7" w:rsidR="00E81D4C" w:rsidRDefault="799DDB70" w:rsidP="38D2BC7B">
      <w:pPr>
        <w:rPr>
          <w:color w:val="000000" w:themeColor="text1"/>
          <w:sz w:val="24"/>
          <w:szCs w:val="24"/>
        </w:rPr>
      </w:pPr>
      <w:r>
        <w:rPr>
          <w:noProof/>
        </w:rPr>
        <w:drawing>
          <wp:inline distT="0" distB="0" distL="0" distR="0" wp14:anchorId="2F280801" wp14:editId="400FB08A">
            <wp:extent cx="4547610" cy="1221860"/>
            <wp:effectExtent l="0" t="0" r="0" b="0"/>
            <wp:docPr id="1578652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03375" name="Picture 1481603375"/>
                    <pic:cNvPicPr/>
                  </pic:nvPicPr>
                  <pic:blipFill>
                    <a:blip r:embed="rId17">
                      <a:extLst>
                        <a:ext uri="{28A0092B-C50C-407E-A947-70E740481C1C}">
                          <a14:useLocalDpi xmlns:a14="http://schemas.microsoft.com/office/drawing/2010/main"/>
                        </a:ext>
                      </a:extLst>
                    </a:blip>
                    <a:stretch>
                      <a:fillRect/>
                    </a:stretch>
                  </pic:blipFill>
                  <pic:spPr>
                    <a:xfrm>
                      <a:off x="0" y="0"/>
                      <a:ext cx="4547610" cy="1221860"/>
                    </a:xfrm>
                    <a:prstGeom prst="rect">
                      <a:avLst/>
                    </a:prstGeom>
                  </pic:spPr>
                </pic:pic>
              </a:graphicData>
            </a:graphic>
          </wp:inline>
        </w:drawing>
      </w:r>
    </w:p>
    <w:p w14:paraId="25B230EF" w14:textId="6127A057" w:rsidR="38D2BC7B" w:rsidRDefault="38D2BC7B" w:rsidP="38D2BC7B">
      <w:pPr>
        <w:rPr>
          <w:color w:val="000000" w:themeColor="text1"/>
          <w:sz w:val="24"/>
          <w:szCs w:val="24"/>
        </w:rPr>
      </w:pPr>
    </w:p>
    <w:p w14:paraId="20AD0D3C" w14:textId="5406070D" w:rsidR="38D2BC7B" w:rsidRDefault="38D2BC7B" w:rsidP="38D2BC7B">
      <w:pPr>
        <w:rPr>
          <w:color w:val="000000" w:themeColor="text1"/>
          <w:sz w:val="24"/>
          <w:szCs w:val="24"/>
        </w:rPr>
      </w:pPr>
    </w:p>
    <w:p w14:paraId="12D38694" w14:textId="2A3D42A4" w:rsidR="00E81D4C" w:rsidRDefault="19EA5937" w:rsidP="6E6CE1D7">
      <w:pPr>
        <w:rPr>
          <w:color w:val="000000" w:themeColor="text1"/>
          <w:sz w:val="24"/>
          <w:szCs w:val="24"/>
        </w:rPr>
      </w:pPr>
      <w:r>
        <w:rPr>
          <w:noProof/>
        </w:rPr>
        <w:drawing>
          <wp:inline distT="0" distB="0" distL="0" distR="0" wp14:anchorId="03A7349E" wp14:editId="26585FF9">
            <wp:extent cx="4581525" cy="1042691"/>
            <wp:effectExtent l="0" t="0" r="0" b="0"/>
            <wp:docPr id="3162405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40597" name="Picture 316240597"/>
                    <pic:cNvPicPr/>
                  </pic:nvPicPr>
                  <pic:blipFill>
                    <a:blip r:embed="rId18">
                      <a:extLst>
                        <a:ext uri="{28A0092B-C50C-407E-A947-70E740481C1C}">
                          <a14:useLocalDpi xmlns:a14="http://schemas.microsoft.com/office/drawing/2010/main"/>
                        </a:ext>
                      </a:extLst>
                    </a:blip>
                    <a:stretch>
                      <a:fillRect/>
                    </a:stretch>
                  </pic:blipFill>
                  <pic:spPr>
                    <a:xfrm>
                      <a:off x="0" y="0"/>
                      <a:ext cx="4581525" cy="1042691"/>
                    </a:xfrm>
                    <a:prstGeom prst="rect">
                      <a:avLst/>
                    </a:prstGeom>
                  </pic:spPr>
                </pic:pic>
              </a:graphicData>
            </a:graphic>
          </wp:inline>
        </w:drawing>
      </w:r>
    </w:p>
    <w:p w14:paraId="5D42B478" w14:textId="71EDBAEE" w:rsidR="38D2BC7B" w:rsidRDefault="38D2BC7B" w:rsidP="38D2BC7B">
      <w:pPr>
        <w:rPr>
          <w:color w:val="000000" w:themeColor="text1"/>
          <w:sz w:val="24"/>
          <w:szCs w:val="24"/>
        </w:rPr>
      </w:pPr>
    </w:p>
    <w:p w14:paraId="46BE2587" w14:textId="19AEE6AA" w:rsidR="38D2BC7B" w:rsidRDefault="38D2BC7B" w:rsidP="38D2BC7B">
      <w:pPr>
        <w:rPr>
          <w:color w:val="000000" w:themeColor="text1"/>
          <w:sz w:val="24"/>
          <w:szCs w:val="24"/>
        </w:rPr>
      </w:pPr>
    </w:p>
    <w:p w14:paraId="560D75EF" w14:textId="403855AD" w:rsidR="0FDD992B" w:rsidRDefault="0FDD992B" w:rsidP="0896A0EC">
      <w:pPr>
        <w:rPr>
          <w:color w:val="000000" w:themeColor="text1"/>
          <w:sz w:val="24"/>
          <w:szCs w:val="24"/>
        </w:rPr>
      </w:pPr>
      <w:r>
        <w:rPr>
          <w:noProof/>
        </w:rPr>
        <w:drawing>
          <wp:inline distT="0" distB="0" distL="0" distR="0" wp14:anchorId="19C1C6F2" wp14:editId="43EF33AA">
            <wp:extent cx="4419600" cy="1639885"/>
            <wp:effectExtent l="0" t="0" r="0" b="0"/>
            <wp:docPr id="12625518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51894" name="Picture 1262551894"/>
                    <pic:cNvPicPr/>
                  </pic:nvPicPr>
                  <pic:blipFill>
                    <a:blip r:embed="rId19">
                      <a:extLst>
                        <a:ext uri="{28A0092B-C50C-407E-A947-70E740481C1C}">
                          <a14:useLocalDpi xmlns:a14="http://schemas.microsoft.com/office/drawing/2010/main"/>
                        </a:ext>
                      </a:extLst>
                    </a:blip>
                    <a:stretch>
                      <a:fillRect/>
                    </a:stretch>
                  </pic:blipFill>
                  <pic:spPr>
                    <a:xfrm>
                      <a:off x="0" y="0"/>
                      <a:ext cx="4419600" cy="1639885"/>
                    </a:xfrm>
                    <a:prstGeom prst="rect">
                      <a:avLst/>
                    </a:prstGeom>
                  </pic:spPr>
                </pic:pic>
              </a:graphicData>
            </a:graphic>
          </wp:inline>
        </w:drawing>
      </w:r>
    </w:p>
    <w:p w14:paraId="1A341CC8" w14:textId="664DCBF8" w:rsidR="0896A0EC" w:rsidRDefault="0896A0EC" w:rsidP="0896A0EC">
      <w:pPr>
        <w:rPr>
          <w:color w:val="000000" w:themeColor="text1"/>
          <w:sz w:val="24"/>
          <w:szCs w:val="24"/>
        </w:rPr>
      </w:pPr>
    </w:p>
    <w:p w14:paraId="3FF8DB0A" w14:textId="77777777" w:rsidR="0010783A" w:rsidRDefault="0010783A" w:rsidP="6E6CE1D7">
      <w:pPr>
        <w:rPr>
          <w:color w:val="000000" w:themeColor="text1"/>
          <w:sz w:val="24"/>
          <w:szCs w:val="24"/>
        </w:rPr>
      </w:pPr>
    </w:p>
    <w:sectPr w:rsidR="0010783A" w:rsidSect="00064886">
      <w:footerReference w:type="even" r:id="rId20"/>
      <w:footerReference w:type="default" r:id="rId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B13E" w14:textId="77777777" w:rsidR="00842E7E" w:rsidRDefault="00842E7E" w:rsidP="004010F6">
      <w:r>
        <w:separator/>
      </w:r>
    </w:p>
  </w:endnote>
  <w:endnote w:type="continuationSeparator" w:id="0">
    <w:p w14:paraId="36A182C3" w14:textId="77777777" w:rsidR="00842E7E" w:rsidRDefault="00842E7E" w:rsidP="004010F6">
      <w:r>
        <w:continuationSeparator/>
      </w:r>
    </w:p>
  </w:endnote>
  <w:endnote w:type="continuationNotice" w:id="1">
    <w:p w14:paraId="570CEA95" w14:textId="77777777" w:rsidR="00842E7E" w:rsidRDefault="00842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San">
    <w:altName w:val="Calibri"/>
    <w:panose1 w:val="00000000000000000000"/>
    <w:charset w:val="4D"/>
    <w:family w:val="auto"/>
    <w:notTrueType/>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4299116"/>
      <w:docPartObj>
        <w:docPartGallery w:val="Page Numbers (Bottom of Page)"/>
        <w:docPartUnique/>
      </w:docPartObj>
    </w:sdtPr>
    <w:sdtContent>
      <w:p w14:paraId="76CC599E" w14:textId="75067735" w:rsidR="00A37F4C" w:rsidRDefault="00A37F4C" w:rsidP="006965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DEB4D7" w14:textId="77777777" w:rsidR="00A37F4C" w:rsidRDefault="00A37F4C" w:rsidP="00A37F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2216863"/>
      <w:docPartObj>
        <w:docPartGallery w:val="Page Numbers (Bottom of Page)"/>
        <w:docPartUnique/>
      </w:docPartObj>
    </w:sdtPr>
    <w:sdtContent>
      <w:p w14:paraId="1D949379" w14:textId="68A993A3" w:rsidR="00A37F4C" w:rsidRDefault="00A37F4C" w:rsidP="006965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42466D" w14:textId="77777777" w:rsidR="00A37F4C" w:rsidRDefault="00A37F4C" w:rsidP="00A37F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FE6A" w14:textId="77777777" w:rsidR="00842E7E" w:rsidRDefault="00842E7E" w:rsidP="004010F6">
      <w:r>
        <w:separator/>
      </w:r>
    </w:p>
  </w:footnote>
  <w:footnote w:type="continuationSeparator" w:id="0">
    <w:p w14:paraId="69DA8F1F" w14:textId="77777777" w:rsidR="00842E7E" w:rsidRDefault="00842E7E" w:rsidP="004010F6">
      <w:r>
        <w:continuationSeparator/>
      </w:r>
    </w:p>
  </w:footnote>
  <w:footnote w:type="continuationNotice" w:id="1">
    <w:p w14:paraId="34338CF2" w14:textId="77777777" w:rsidR="00842E7E" w:rsidRDefault="00842E7E"/>
  </w:footnote>
</w:footnotes>
</file>

<file path=word/intelligence2.xml><?xml version="1.0" encoding="utf-8"?>
<int2:intelligence xmlns:int2="http://schemas.microsoft.com/office/intelligence/2020/intelligence" xmlns:oel="http://schemas.microsoft.com/office/2019/extlst">
  <int2:observations>
    <int2:textHash int2:hashCode="m/C6mGJeQTWOW1" int2:id="Fs5NBaU8">
      <int2:state int2:value="Rejected" int2:type="AugLoop_Text_Critique"/>
    </int2:textHash>
    <int2:textHash int2:hashCode="kv4UVae7TQCfC0" int2:id="fRNrrP8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7C8C"/>
    <w:multiLevelType w:val="hybridMultilevel"/>
    <w:tmpl w:val="B59A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4B62"/>
    <w:multiLevelType w:val="hybridMultilevel"/>
    <w:tmpl w:val="473A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3335D"/>
    <w:multiLevelType w:val="hybridMultilevel"/>
    <w:tmpl w:val="62E8B6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BF5FBF"/>
    <w:multiLevelType w:val="hybridMultilevel"/>
    <w:tmpl w:val="BFE8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91E11"/>
    <w:multiLevelType w:val="hybridMultilevel"/>
    <w:tmpl w:val="431E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F8193D"/>
    <w:multiLevelType w:val="hybridMultilevel"/>
    <w:tmpl w:val="D27C9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A2783"/>
    <w:multiLevelType w:val="hybridMultilevel"/>
    <w:tmpl w:val="13FC16DC"/>
    <w:lvl w:ilvl="0" w:tplc="5B3EBF1E">
      <w:numFmt w:val="bullet"/>
      <w:lvlText w:val=""/>
      <w:lvlJc w:val="left"/>
      <w:pPr>
        <w:ind w:left="825" w:hanging="358"/>
      </w:pPr>
      <w:rPr>
        <w:rFonts w:ascii="Symbol" w:eastAsia="Symbol" w:hAnsi="Symbol" w:cs="Symbol" w:hint="default"/>
        <w:b w:val="0"/>
        <w:bCs w:val="0"/>
        <w:i w:val="0"/>
        <w:iCs w:val="0"/>
        <w:w w:val="100"/>
        <w:sz w:val="20"/>
        <w:szCs w:val="20"/>
      </w:rPr>
    </w:lvl>
    <w:lvl w:ilvl="1" w:tplc="6500380C">
      <w:numFmt w:val="bullet"/>
      <w:lvlText w:val="•"/>
      <w:lvlJc w:val="left"/>
      <w:pPr>
        <w:ind w:left="1778" w:hanging="358"/>
      </w:pPr>
      <w:rPr>
        <w:rFonts w:hint="default"/>
      </w:rPr>
    </w:lvl>
    <w:lvl w:ilvl="2" w:tplc="815C256C">
      <w:numFmt w:val="bullet"/>
      <w:lvlText w:val="•"/>
      <w:lvlJc w:val="left"/>
      <w:pPr>
        <w:ind w:left="2737" w:hanging="358"/>
      </w:pPr>
      <w:rPr>
        <w:rFonts w:hint="default"/>
      </w:rPr>
    </w:lvl>
    <w:lvl w:ilvl="3" w:tplc="2C0C1EDE">
      <w:numFmt w:val="bullet"/>
      <w:lvlText w:val="•"/>
      <w:lvlJc w:val="left"/>
      <w:pPr>
        <w:ind w:left="3695" w:hanging="358"/>
      </w:pPr>
      <w:rPr>
        <w:rFonts w:hint="default"/>
      </w:rPr>
    </w:lvl>
    <w:lvl w:ilvl="4" w:tplc="8FDEB0D2">
      <w:numFmt w:val="bullet"/>
      <w:lvlText w:val="•"/>
      <w:lvlJc w:val="left"/>
      <w:pPr>
        <w:ind w:left="4654" w:hanging="358"/>
      </w:pPr>
      <w:rPr>
        <w:rFonts w:hint="default"/>
      </w:rPr>
    </w:lvl>
    <w:lvl w:ilvl="5" w:tplc="EB3296D8">
      <w:numFmt w:val="bullet"/>
      <w:lvlText w:val="•"/>
      <w:lvlJc w:val="left"/>
      <w:pPr>
        <w:ind w:left="5612" w:hanging="358"/>
      </w:pPr>
      <w:rPr>
        <w:rFonts w:hint="default"/>
      </w:rPr>
    </w:lvl>
    <w:lvl w:ilvl="6" w:tplc="8704299C">
      <w:numFmt w:val="bullet"/>
      <w:lvlText w:val="•"/>
      <w:lvlJc w:val="left"/>
      <w:pPr>
        <w:ind w:left="6571" w:hanging="358"/>
      </w:pPr>
      <w:rPr>
        <w:rFonts w:hint="default"/>
      </w:rPr>
    </w:lvl>
    <w:lvl w:ilvl="7" w:tplc="ABA8FA1C">
      <w:numFmt w:val="bullet"/>
      <w:lvlText w:val="•"/>
      <w:lvlJc w:val="left"/>
      <w:pPr>
        <w:ind w:left="7529" w:hanging="358"/>
      </w:pPr>
      <w:rPr>
        <w:rFonts w:hint="default"/>
      </w:rPr>
    </w:lvl>
    <w:lvl w:ilvl="8" w:tplc="C37ACBA8">
      <w:numFmt w:val="bullet"/>
      <w:lvlText w:val="•"/>
      <w:lvlJc w:val="left"/>
      <w:pPr>
        <w:ind w:left="8488" w:hanging="358"/>
      </w:pPr>
      <w:rPr>
        <w:rFonts w:hint="default"/>
      </w:rPr>
    </w:lvl>
  </w:abstractNum>
  <w:abstractNum w:abstractNumId="7" w15:restartNumberingAfterBreak="0">
    <w:nsid w:val="3C8B57FE"/>
    <w:multiLevelType w:val="hybridMultilevel"/>
    <w:tmpl w:val="A2CACA78"/>
    <w:lvl w:ilvl="0" w:tplc="33D87096">
      <w:numFmt w:val="bullet"/>
      <w:lvlText w:val="•"/>
      <w:lvlJc w:val="left"/>
      <w:pPr>
        <w:ind w:left="1338" w:hanging="366"/>
      </w:pPr>
      <w:rPr>
        <w:rFonts w:ascii="Arial" w:eastAsia="Arial" w:hAnsi="Arial" w:cs="Arial" w:hint="default"/>
        <w:w w:val="84"/>
        <w:sz w:val="20"/>
        <w:szCs w:val="20"/>
      </w:rPr>
    </w:lvl>
    <w:lvl w:ilvl="1" w:tplc="83C498E6">
      <w:numFmt w:val="bullet"/>
      <w:lvlText w:val="•"/>
      <w:lvlJc w:val="left"/>
      <w:pPr>
        <w:ind w:left="2306" w:hanging="366"/>
      </w:pPr>
      <w:rPr>
        <w:rFonts w:hint="default"/>
      </w:rPr>
    </w:lvl>
    <w:lvl w:ilvl="2" w:tplc="1E5AC8EE">
      <w:numFmt w:val="bullet"/>
      <w:lvlText w:val="•"/>
      <w:lvlJc w:val="left"/>
      <w:pPr>
        <w:ind w:left="3272" w:hanging="366"/>
      </w:pPr>
      <w:rPr>
        <w:rFonts w:hint="default"/>
      </w:rPr>
    </w:lvl>
    <w:lvl w:ilvl="3" w:tplc="0D70C2A6">
      <w:numFmt w:val="bullet"/>
      <w:lvlText w:val="•"/>
      <w:lvlJc w:val="left"/>
      <w:pPr>
        <w:ind w:left="4239" w:hanging="366"/>
      </w:pPr>
      <w:rPr>
        <w:rFonts w:hint="default"/>
      </w:rPr>
    </w:lvl>
    <w:lvl w:ilvl="4" w:tplc="E7DEE350">
      <w:numFmt w:val="bullet"/>
      <w:lvlText w:val="•"/>
      <w:lvlJc w:val="left"/>
      <w:pPr>
        <w:ind w:left="5205" w:hanging="366"/>
      </w:pPr>
      <w:rPr>
        <w:rFonts w:hint="default"/>
      </w:rPr>
    </w:lvl>
    <w:lvl w:ilvl="5" w:tplc="1ED2C78C">
      <w:numFmt w:val="bullet"/>
      <w:lvlText w:val="•"/>
      <w:lvlJc w:val="left"/>
      <w:pPr>
        <w:ind w:left="6172" w:hanging="366"/>
      </w:pPr>
      <w:rPr>
        <w:rFonts w:hint="default"/>
      </w:rPr>
    </w:lvl>
    <w:lvl w:ilvl="6" w:tplc="C1047232">
      <w:numFmt w:val="bullet"/>
      <w:lvlText w:val="•"/>
      <w:lvlJc w:val="left"/>
      <w:pPr>
        <w:ind w:left="7138" w:hanging="366"/>
      </w:pPr>
      <w:rPr>
        <w:rFonts w:hint="default"/>
      </w:rPr>
    </w:lvl>
    <w:lvl w:ilvl="7" w:tplc="50D0B2DC">
      <w:numFmt w:val="bullet"/>
      <w:lvlText w:val="•"/>
      <w:lvlJc w:val="left"/>
      <w:pPr>
        <w:ind w:left="8104" w:hanging="366"/>
      </w:pPr>
      <w:rPr>
        <w:rFonts w:hint="default"/>
      </w:rPr>
    </w:lvl>
    <w:lvl w:ilvl="8" w:tplc="17D0F5F6">
      <w:numFmt w:val="bullet"/>
      <w:lvlText w:val="•"/>
      <w:lvlJc w:val="left"/>
      <w:pPr>
        <w:ind w:left="9071" w:hanging="366"/>
      </w:pPr>
      <w:rPr>
        <w:rFonts w:hint="default"/>
      </w:rPr>
    </w:lvl>
  </w:abstractNum>
  <w:abstractNum w:abstractNumId="8" w15:restartNumberingAfterBreak="0">
    <w:nsid w:val="3DDD0B02"/>
    <w:multiLevelType w:val="hybridMultilevel"/>
    <w:tmpl w:val="EA4E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B71EA6"/>
    <w:multiLevelType w:val="hybridMultilevel"/>
    <w:tmpl w:val="D652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03401"/>
    <w:multiLevelType w:val="hybridMultilevel"/>
    <w:tmpl w:val="85B4E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823438"/>
    <w:multiLevelType w:val="hybridMultilevel"/>
    <w:tmpl w:val="F2181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953350"/>
    <w:multiLevelType w:val="hybridMultilevel"/>
    <w:tmpl w:val="61345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CF4635F"/>
    <w:multiLevelType w:val="hybridMultilevel"/>
    <w:tmpl w:val="0128C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557159">
    <w:abstractNumId w:val="7"/>
  </w:num>
  <w:num w:numId="2" w16cid:durableId="1768576352">
    <w:abstractNumId w:val="5"/>
  </w:num>
  <w:num w:numId="3" w16cid:durableId="2146459590">
    <w:abstractNumId w:val="0"/>
  </w:num>
  <w:num w:numId="4" w16cid:durableId="1324623081">
    <w:abstractNumId w:val="8"/>
  </w:num>
  <w:num w:numId="5" w16cid:durableId="901064384">
    <w:abstractNumId w:val="11"/>
  </w:num>
  <w:num w:numId="6" w16cid:durableId="1339190209">
    <w:abstractNumId w:val="1"/>
  </w:num>
  <w:num w:numId="7" w16cid:durableId="1864440625">
    <w:abstractNumId w:val="2"/>
  </w:num>
  <w:num w:numId="8" w16cid:durableId="1553034848">
    <w:abstractNumId w:val="10"/>
  </w:num>
  <w:num w:numId="9" w16cid:durableId="776944215">
    <w:abstractNumId w:val="12"/>
  </w:num>
  <w:num w:numId="10" w16cid:durableId="1643383466">
    <w:abstractNumId w:val="6"/>
  </w:num>
  <w:num w:numId="11" w16cid:durableId="238173109">
    <w:abstractNumId w:val="9"/>
  </w:num>
  <w:num w:numId="12" w16cid:durableId="1774082747">
    <w:abstractNumId w:val="13"/>
  </w:num>
  <w:num w:numId="13" w16cid:durableId="386345483">
    <w:abstractNumId w:val="3"/>
  </w:num>
  <w:num w:numId="14" w16cid:durableId="20310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431"/>
    <w:rsid w:val="0000006D"/>
    <w:rsid w:val="000004DF"/>
    <w:rsid w:val="000006B8"/>
    <w:rsid w:val="00006EFD"/>
    <w:rsid w:val="00007203"/>
    <w:rsid w:val="00013064"/>
    <w:rsid w:val="000209AE"/>
    <w:rsid w:val="00020A31"/>
    <w:rsid w:val="00020A83"/>
    <w:rsid w:val="00023ACE"/>
    <w:rsid w:val="00023FB1"/>
    <w:rsid w:val="000277BF"/>
    <w:rsid w:val="00034BC8"/>
    <w:rsid w:val="000370F3"/>
    <w:rsid w:val="0004099A"/>
    <w:rsid w:val="00044335"/>
    <w:rsid w:val="00045D16"/>
    <w:rsid w:val="000543B9"/>
    <w:rsid w:val="00060DB7"/>
    <w:rsid w:val="0006135C"/>
    <w:rsid w:val="0006284D"/>
    <w:rsid w:val="00064886"/>
    <w:rsid w:val="00065CFB"/>
    <w:rsid w:val="000660CE"/>
    <w:rsid w:val="00066E85"/>
    <w:rsid w:val="00082F97"/>
    <w:rsid w:val="000862DF"/>
    <w:rsid w:val="0008794B"/>
    <w:rsid w:val="00087D9A"/>
    <w:rsid w:val="00091608"/>
    <w:rsid w:val="00091FE7"/>
    <w:rsid w:val="00094156"/>
    <w:rsid w:val="00096A2B"/>
    <w:rsid w:val="000A37A3"/>
    <w:rsid w:val="000A56D0"/>
    <w:rsid w:val="000A6B0C"/>
    <w:rsid w:val="000B4621"/>
    <w:rsid w:val="000C04F6"/>
    <w:rsid w:val="000C1965"/>
    <w:rsid w:val="000C41AD"/>
    <w:rsid w:val="000C44AB"/>
    <w:rsid w:val="000C5E87"/>
    <w:rsid w:val="000D0D20"/>
    <w:rsid w:val="000D7E77"/>
    <w:rsid w:val="000E3F57"/>
    <w:rsid w:val="000F043F"/>
    <w:rsid w:val="000F1275"/>
    <w:rsid w:val="00100E14"/>
    <w:rsid w:val="0010783A"/>
    <w:rsid w:val="00112CD9"/>
    <w:rsid w:val="0011595A"/>
    <w:rsid w:val="00117F09"/>
    <w:rsid w:val="0012387A"/>
    <w:rsid w:val="00124247"/>
    <w:rsid w:val="001269F3"/>
    <w:rsid w:val="001275C1"/>
    <w:rsid w:val="001303A2"/>
    <w:rsid w:val="001335B6"/>
    <w:rsid w:val="0013382C"/>
    <w:rsid w:val="0013664A"/>
    <w:rsid w:val="001408AA"/>
    <w:rsid w:val="00142929"/>
    <w:rsid w:val="00143A6F"/>
    <w:rsid w:val="0014773A"/>
    <w:rsid w:val="001534B5"/>
    <w:rsid w:val="00156219"/>
    <w:rsid w:val="00160B7A"/>
    <w:rsid w:val="00164DE1"/>
    <w:rsid w:val="0016564C"/>
    <w:rsid w:val="00173475"/>
    <w:rsid w:val="00176ADC"/>
    <w:rsid w:val="00180349"/>
    <w:rsid w:val="00185EA7"/>
    <w:rsid w:val="001947E6"/>
    <w:rsid w:val="001A1321"/>
    <w:rsid w:val="001A3852"/>
    <w:rsid w:val="001A3F6F"/>
    <w:rsid w:val="001A685A"/>
    <w:rsid w:val="001B1B6D"/>
    <w:rsid w:val="001B2111"/>
    <w:rsid w:val="001B2398"/>
    <w:rsid w:val="001B459F"/>
    <w:rsid w:val="001B48FF"/>
    <w:rsid w:val="001B5783"/>
    <w:rsid w:val="001B6AEE"/>
    <w:rsid w:val="001C1227"/>
    <w:rsid w:val="001C12FB"/>
    <w:rsid w:val="001C6958"/>
    <w:rsid w:val="001C74BC"/>
    <w:rsid w:val="001D65AF"/>
    <w:rsid w:val="001E70F0"/>
    <w:rsid w:val="001E7753"/>
    <w:rsid w:val="001E7A13"/>
    <w:rsid w:val="001F132B"/>
    <w:rsid w:val="001F2D1E"/>
    <w:rsid w:val="001F43EF"/>
    <w:rsid w:val="001F48D4"/>
    <w:rsid w:val="001F599A"/>
    <w:rsid w:val="001F742C"/>
    <w:rsid w:val="001F747D"/>
    <w:rsid w:val="00200101"/>
    <w:rsid w:val="002008BD"/>
    <w:rsid w:val="00201FD0"/>
    <w:rsid w:val="002037EE"/>
    <w:rsid w:val="00210118"/>
    <w:rsid w:val="0021542B"/>
    <w:rsid w:val="002171E1"/>
    <w:rsid w:val="00222C5D"/>
    <w:rsid w:val="00224496"/>
    <w:rsid w:val="00225F83"/>
    <w:rsid w:val="0023056D"/>
    <w:rsid w:val="00232621"/>
    <w:rsid w:val="00240300"/>
    <w:rsid w:val="002453A2"/>
    <w:rsid w:val="00246D6F"/>
    <w:rsid w:val="0025022C"/>
    <w:rsid w:val="00253635"/>
    <w:rsid w:val="00253739"/>
    <w:rsid w:val="00253F2F"/>
    <w:rsid w:val="00256E4F"/>
    <w:rsid w:val="00261C19"/>
    <w:rsid w:val="00266585"/>
    <w:rsid w:val="00270D5C"/>
    <w:rsid w:val="002726A6"/>
    <w:rsid w:val="002729F5"/>
    <w:rsid w:val="00277964"/>
    <w:rsid w:val="00285FF5"/>
    <w:rsid w:val="00291A26"/>
    <w:rsid w:val="00293EF0"/>
    <w:rsid w:val="00296EE8"/>
    <w:rsid w:val="00297F3D"/>
    <w:rsid w:val="002A1590"/>
    <w:rsid w:val="002A74E0"/>
    <w:rsid w:val="002B07C7"/>
    <w:rsid w:val="002B185E"/>
    <w:rsid w:val="002B2429"/>
    <w:rsid w:val="002B451A"/>
    <w:rsid w:val="002B56BC"/>
    <w:rsid w:val="002B78B3"/>
    <w:rsid w:val="002C0D43"/>
    <w:rsid w:val="002C49C8"/>
    <w:rsid w:val="002C7DF4"/>
    <w:rsid w:val="002D002D"/>
    <w:rsid w:val="002D3857"/>
    <w:rsid w:val="002D3BE2"/>
    <w:rsid w:val="002D4647"/>
    <w:rsid w:val="002D7E4F"/>
    <w:rsid w:val="002E0D00"/>
    <w:rsid w:val="002E1D79"/>
    <w:rsid w:val="002E72DE"/>
    <w:rsid w:val="002E7611"/>
    <w:rsid w:val="002E77F8"/>
    <w:rsid w:val="002F1CD0"/>
    <w:rsid w:val="002F3943"/>
    <w:rsid w:val="002F5D3E"/>
    <w:rsid w:val="002F6906"/>
    <w:rsid w:val="003019A1"/>
    <w:rsid w:val="003027C6"/>
    <w:rsid w:val="00302D3B"/>
    <w:rsid w:val="00303EA4"/>
    <w:rsid w:val="0030547D"/>
    <w:rsid w:val="00305E91"/>
    <w:rsid w:val="0031066E"/>
    <w:rsid w:val="0031256B"/>
    <w:rsid w:val="0031260B"/>
    <w:rsid w:val="00313C57"/>
    <w:rsid w:val="00320B50"/>
    <w:rsid w:val="003226FB"/>
    <w:rsid w:val="003243AD"/>
    <w:rsid w:val="00332003"/>
    <w:rsid w:val="00343455"/>
    <w:rsid w:val="00346FE5"/>
    <w:rsid w:val="003514AB"/>
    <w:rsid w:val="00353AE0"/>
    <w:rsid w:val="00354FBD"/>
    <w:rsid w:val="00355F2A"/>
    <w:rsid w:val="003613FC"/>
    <w:rsid w:val="003656DD"/>
    <w:rsid w:val="003704C6"/>
    <w:rsid w:val="00370F35"/>
    <w:rsid w:val="003746C7"/>
    <w:rsid w:val="00374CD6"/>
    <w:rsid w:val="00377305"/>
    <w:rsid w:val="00381AA3"/>
    <w:rsid w:val="00396064"/>
    <w:rsid w:val="00396206"/>
    <w:rsid w:val="003A2634"/>
    <w:rsid w:val="003A2C18"/>
    <w:rsid w:val="003A5740"/>
    <w:rsid w:val="003A7458"/>
    <w:rsid w:val="003B054F"/>
    <w:rsid w:val="003B1F03"/>
    <w:rsid w:val="003B4B78"/>
    <w:rsid w:val="003C03F6"/>
    <w:rsid w:val="003C19F3"/>
    <w:rsid w:val="003C5622"/>
    <w:rsid w:val="003C785A"/>
    <w:rsid w:val="003D09F0"/>
    <w:rsid w:val="003D1E31"/>
    <w:rsid w:val="003D205C"/>
    <w:rsid w:val="003D5276"/>
    <w:rsid w:val="003D6E08"/>
    <w:rsid w:val="003E320F"/>
    <w:rsid w:val="00400A2D"/>
    <w:rsid w:val="004010F6"/>
    <w:rsid w:val="0040235E"/>
    <w:rsid w:val="00404ABC"/>
    <w:rsid w:val="0040575C"/>
    <w:rsid w:val="00411257"/>
    <w:rsid w:val="00415D52"/>
    <w:rsid w:val="00416EE8"/>
    <w:rsid w:val="00416FCB"/>
    <w:rsid w:val="00421487"/>
    <w:rsid w:val="00422E3B"/>
    <w:rsid w:val="0042654B"/>
    <w:rsid w:val="0043760D"/>
    <w:rsid w:val="00437E96"/>
    <w:rsid w:val="004438AB"/>
    <w:rsid w:val="00446834"/>
    <w:rsid w:val="00446DB8"/>
    <w:rsid w:val="00451BBE"/>
    <w:rsid w:val="00453334"/>
    <w:rsid w:val="00454655"/>
    <w:rsid w:val="00456E1F"/>
    <w:rsid w:val="00460113"/>
    <w:rsid w:val="00460540"/>
    <w:rsid w:val="00460A87"/>
    <w:rsid w:val="004623F2"/>
    <w:rsid w:val="00463E55"/>
    <w:rsid w:val="00464371"/>
    <w:rsid w:val="004668B5"/>
    <w:rsid w:val="00472EE0"/>
    <w:rsid w:val="0047406D"/>
    <w:rsid w:val="00474858"/>
    <w:rsid w:val="00482AF3"/>
    <w:rsid w:val="00482BFB"/>
    <w:rsid w:val="00484F65"/>
    <w:rsid w:val="004907FA"/>
    <w:rsid w:val="0049234D"/>
    <w:rsid w:val="0049487E"/>
    <w:rsid w:val="00495F50"/>
    <w:rsid w:val="004A2430"/>
    <w:rsid w:val="004A7CB1"/>
    <w:rsid w:val="004B243F"/>
    <w:rsid w:val="004C1E01"/>
    <w:rsid w:val="004C4F39"/>
    <w:rsid w:val="004C51BB"/>
    <w:rsid w:val="004C6797"/>
    <w:rsid w:val="004D0E99"/>
    <w:rsid w:val="004D6D76"/>
    <w:rsid w:val="004E2C46"/>
    <w:rsid w:val="004F24D4"/>
    <w:rsid w:val="004F33AC"/>
    <w:rsid w:val="004F465B"/>
    <w:rsid w:val="004F6D46"/>
    <w:rsid w:val="004F6DDD"/>
    <w:rsid w:val="00516399"/>
    <w:rsid w:val="0053088C"/>
    <w:rsid w:val="005325D9"/>
    <w:rsid w:val="005327D5"/>
    <w:rsid w:val="0054473B"/>
    <w:rsid w:val="00547F8B"/>
    <w:rsid w:val="0056142E"/>
    <w:rsid w:val="005619EC"/>
    <w:rsid w:val="00570B38"/>
    <w:rsid w:val="0057442D"/>
    <w:rsid w:val="00581C57"/>
    <w:rsid w:val="005845B4"/>
    <w:rsid w:val="00586FF9"/>
    <w:rsid w:val="00590CAA"/>
    <w:rsid w:val="005931AB"/>
    <w:rsid w:val="00593BEF"/>
    <w:rsid w:val="005969CA"/>
    <w:rsid w:val="00597AE8"/>
    <w:rsid w:val="005A1F1D"/>
    <w:rsid w:val="005A3B5C"/>
    <w:rsid w:val="005A4930"/>
    <w:rsid w:val="005A50D3"/>
    <w:rsid w:val="005B122B"/>
    <w:rsid w:val="005B26F6"/>
    <w:rsid w:val="005B471E"/>
    <w:rsid w:val="005B5975"/>
    <w:rsid w:val="005C3D26"/>
    <w:rsid w:val="005D4D4A"/>
    <w:rsid w:val="005E05B2"/>
    <w:rsid w:val="005E4833"/>
    <w:rsid w:val="005F31F2"/>
    <w:rsid w:val="00614431"/>
    <w:rsid w:val="0061500A"/>
    <w:rsid w:val="00617396"/>
    <w:rsid w:val="00620CF3"/>
    <w:rsid w:val="00620E1C"/>
    <w:rsid w:val="006214DC"/>
    <w:rsid w:val="00621E56"/>
    <w:rsid w:val="00623C97"/>
    <w:rsid w:val="00626F29"/>
    <w:rsid w:val="00642C5A"/>
    <w:rsid w:val="00644006"/>
    <w:rsid w:val="00647C02"/>
    <w:rsid w:val="006527DE"/>
    <w:rsid w:val="006550DA"/>
    <w:rsid w:val="00655881"/>
    <w:rsid w:val="006578D2"/>
    <w:rsid w:val="00660CDA"/>
    <w:rsid w:val="00664490"/>
    <w:rsid w:val="006661B3"/>
    <w:rsid w:val="00666322"/>
    <w:rsid w:val="00667638"/>
    <w:rsid w:val="00672742"/>
    <w:rsid w:val="0067309A"/>
    <w:rsid w:val="00675392"/>
    <w:rsid w:val="00683C72"/>
    <w:rsid w:val="006948B9"/>
    <w:rsid w:val="00695452"/>
    <w:rsid w:val="0069653D"/>
    <w:rsid w:val="006A3214"/>
    <w:rsid w:val="006A422A"/>
    <w:rsid w:val="006A594B"/>
    <w:rsid w:val="006A642D"/>
    <w:rsid w:val="006B7CF9"/>
    <w:rsid w:val="006C37CF"/>
    <w:rsid w:val="006D03B3"/>
    <w:rsid w:val="006D0731"/>
    <w:rsid w:val="006D0E49"/>
    <w:rsid w:val="006D13E6"/>
    <w:rsid w:val="006E00C7"/>
    <w:rsid w:val="006E0F21"/>
    <w:rsid w:val="006E12F6"/>
    <w:rsid w:val="006F112D"/>
    <w:rsid w:val="006F4C4E"/>
    <w:rsid w:val="00701685"/>
    <w:rsid w:val="00703917"/>
    <w:rsid w:val="00706837"/>
    <w:rsid w:val="00726B60"/>
    <w:rsid w:val="00735176"/>
    <w:rsid w:val="00736C15"/>
    <w:rsid w:val="00737CC6"/>
    <w:rsid w:val="0074229F"/>
    <w:rsid w:val="00744BEC"/>
    <w:rsid w:val="00744D51"/>
    <w:rsid w:val="00745843"/>
    <w:rsid w:val="0074619B"/>
    <w:rsid w:val="00746789"/>
    <w:rsid w:val="00750AC2"/>
    <w:rsid w:val="00753F67"/>
    <w:rsid w:val="00754B5B"/>
    <w:rsid w:val="007605CA"/>
    <w:rsid w:val="00763977"/>
    <w:rsid w:val="007639D4"/>
    <w:rsid w:val="00763E51"/>
    <w:rsid w:val="00765B22"/>
    <w:rsid w:val="0076734D"/>
    <w:rsid w:val="00767DF8"/>
    <w:rsid w:val="00781687"/>
    <w:rsid w:val="00781FEE"/>
    <w:rsid w:val="007820D5"/>
    <w:rsid w:val="007839F1"/>
    <w:rsid w:val="007910E8"/>
    <w:rsid w:val="00793141"/>
    <w:rsid w:val="00793FF5"/>
    <w:rsid w:val="007A0C47"/>
    <w:rsid w:val="007B0594"/>
    <w:rsid w:val="007B0C5C"/>
    <w:rsid w:val="007B0F30"/>
    <w:rsid w:val="007B24DD"/>
    <w:rsid w:val="007C0170"/>
    <w:rsid w:val="007C2C4A"/>
    <w:rsid w:val="007C3C17"/>
    <w:rsid w:val="007C6C93"/>
    <w:rsid w:val="007D2DB3"/>
    <w:rsid w:val="007D332C"/>
    <w:rsid w:val="007E0AC0"/>
    <w:rsid w:val="007E14AE"/>
    <w:rsid w:val="007F5F2E"/>
    <w:rsid w:val="0080298F"/>
    <w:rsid w:val="00810B4B"/>
    <w:rsid w:val="00812906"/>
    <w:rsid w:val="00817180"/>
    <w:rsid w:val="0082205F"/>
    <w:rsid w:val="00822C50"/>
    <w:rsid w:val="0082611C"/>
    <w:rsid w:val="0083279C"/>
    <w:rsid w:val="00832E3E"/>
    <w:rsid w:val="00833520"/>
    <w:rsid w:val="00842E7E"/>
    <w:rsid w:val="00847CD3"/>
    <w:rsid w:val="00853552"/>
    <w:rsid w:val="00853C84"/>
    <w:rsid w:val="00856F8A"/>
    <w:rsid w:val="00857F6A"/>
    <w:rsid w:val="0086197A"/>
    <w:rsid w:val="00864444"/>
    <w:rsid w:val="00870BC6"/>
    <w:rsid w:val="00883EB9"/>
    <w:rsid w:val="00883ED3"/>
    <w:rsid w:val="00893B80"/>
    <w:rsid w:val="008A2F71"/>
    <w:rsid w:val="008A409C"/>
    <w:rsid w:val="008A49C3"/>
    <w:rsid w:val="008A5247"/>
    <w:rsid w:val="008A644A"/>
    <w:rsid w:val="008A764A"/>
    <w:rsid w:val="008B4FE9"/>
    <w:rsid w:val="008B697C"/>
    <w:rsid w:val="008C069C"/>
    <w:rsid w:val="008C1886"/>
    <w:rsid w:val="008C2330"/>
    <w:rsid w:val="008C235D"/>
    <w:rsid w:val="008C438A"/>
    <w:rsid w:val="008C6C5A"/>
    <w:rsid w:val="008D4E33"/>
    <w:rsid w:val="008D6237"/>
    <w:rsid w:val="008D77D4"/>
    <w:rsid w:val="008E35D9"/>
    <w:rsid w:val="008E3D29"/>
    <w:rsid w:val="008E4A40"/>
    <w:rsid w:val="008F0852"/>
    <w:rsid w:val="008F0A28"/>
    <w:rsid w:val="008F0EB5"/>
    <w:rsid w:val="008F0EC6"/>
    <w:rsid w:val="00904EFD"/>
    <w:rsid w:val="009109B3"/>
    <w:rsid w:val="009137C7"/>
    <w:rsid w:val="00923859"/>
    <w:rsid w:val="00925634"/>
    <w:rsid w:val="0093378E"/>
    <w:rsid w:val="0093408E"/>
    <w:rsid w:val="009341B7"/>
    <w:rsid w:val="009357FC"/>
    <w:rsid w:val="00936740"/>
    <w:rsid w:val="00945543"/>
    <w:rsid w:val="00946318"/>
    <w:rsid w:val="0095595E"/>
    <w:rsid w:val="00960992"/>
    <w:rsid w:val="0096277D"/>
    <w:rsid w:val="00963D74"/>
    <w:rsid w:val="00965148"/>
    <w:rsid w:val="009725AA"/>
    <w:rsid w:val="009726D7"/>
    <w:rsid w:val="009742EB"/>
    <w:rsid w:val="00975CD5"/>
    <w:rsid w:val="009806FE"/>
    <w:rsid w:val="00980A5E"/>
    <w:rsid w:val="00984BF8"/>
    <w:rsid w:val="00984C12"/>
    <w:rsid w:val="00984C59"/>
    <w:rsid w:val="00985002"/>
    <w:rsid w:val="00985955"/>
    <w:rsid w:val="009910F4"/>
    <w:rsid w:val="00992995"/>
    <w:rsid w:val="009A0992"/>
    <w:rsid w:val="009A2204"/>
    <w:rsid w:val="009A5E2B"/>
    <w:rsid w:val="009B7BC2"/>
    <w:rsid w:val="009C112B"/>
    <w:rsid w:val="009C27F7"/>
    <w:rsid w:val="009C4457"/>
    <w:rsid w:val="009C6392"/>
    <w:rsid w:val="009C681D"/>
    <w:rsid w:val="009C7A67"/>
    <w:rsid w:val="009D0BF4"/>
    <w:rsid w:val="009D46A5"/>
    <w:rsid w:val="009D4C0A"/>
    <w:rsid w:val="009D61C2"/>
    <w:rsid w:val="009E6E29"/>
    <w:rsid w:val="009E7DFF"/>
    <w:rsid w:val="009F0914"/>
    <w:rsid w:val="009F1FA1"/>
    <w:rsid w:val="009F7791"/>
    <w:rsid w:val="00A0055B"/>
    <w:rsid w:val="00A15E59"/>
    <w:rsid w:val="00A16A26"/>
    <w:rsid w:val="00A21C76"/>
    <w:rsid w:val="00A267E9"/>
    <w:rsid w:val="00A310D1"/>
    <w:rsid w:val="00A3319B"/>
    <w:rsid w:val="00A364BE"/>
    <w:rsid w:val="00A37CBF"/>
    <w:rsid w:val="00A37F4C"/>
    <w:rsid w:val="00A415A3"/>
    <w:rsid w:val="00A41EE1"/>
    <w:rsid w:val="00A50B20"/>
    <w:rsid w:val="00A53403"/>
    <w:rsid w:val="00A61EA3"/>
    <w:rsid w:val="00A62329"/>
    <w:rsid w:val="00A63BE1"/>
    <w:rsid w:val="00A640E6"/>
    <w:rsid w:val="00A64E8A"/>
    <w:rsid w:val="00A76703"/>
    <w:rsid w:val="00A76DEB"/>
    <w:rsid w:val="00A80CF4"/>
    <w:rsid w:val="00A822DD"/>
    <w:rsid w:val="00A85348"/>
    <w:rsid w:val="00A87A4B"/>
    <w:rsid w:val="00A90B33"/>
    <w:rsid w:val="00A92F7C"/>
    <w:rsid w:val="00AA6014"/>
    <w:rsid w:val="00AA6EE9"/>
    <w:rsid w:val="00AB0663"/>
    <w:rsid w:val="00AB2EC3"/>
    <w:rsid w:val="00AB7738"/>
    <w:rsid w:val="00AD0706"/>
    <w:rsid w:val="00AD0F46"/>
    <w:rsid w:val="00AD6BB4"/>
    <w:rsid w:val="00AE5BB0"/>
    <w:rsid w:val="00AE5F8F"/>
    <w:rsid w:val="00AE5FEE"/>
    <w:rsid w:val="00AE687D"/>
    <w:rsid w:val="00AF5764"/>
    <w:rsid w:val="00AF68B0"/>
    <w:rsid w:val="00B0214B"/>
    <w:rsid w:val="00B0369F"/>
    <w:rsid w:val="00B03867"/>
    <w:rsid w:val="00B06906"/>
    <w:rsid w:val="00B15892"/>
    <w:rsid w:val="00B23007"/>
    <w:rsid w:val="00B25D18"/>
    <w:rsid w:val="00B265CB"/>
    <w:rsid w:val="00B27F5B"/>
    <w:rsid w:val="00B37295"/>
    <w:rsid w:val="00B44163"/>
    <w:rsid w:val="00B47BEA"/>
    <w:rsid w:val="00B50507"/>
    <w:rsid w:val="00B511E8"/>
    <w:rsid w:val="00B52785"/>
    <w:rsid w:val="00B5492D"/>
    <w:rsid w:val="00B55A67"/>
    <w:rsid w:val="00B56204"/>
    <w:rsid w:val="00B63DB1"/>
    <w:rsid w:val="00B64AB8"/>
    <w:rsid w:val="00B66E05"/>
    <w:rsid w:val="00B6790E"/>
    <w:rsid w:val="00B70819"/>
    <w:rsid w:val="00B73B60"/>
    <w:rsid w:val="00B7522A"/>
    <w:rsid w:val="00B76497"/>
    <w:rsid w:val="00B76FA8"/>
    <w:rsid w:val="00B802EB"/>
    <w:rsid w:val="00B810E0"/>
    <w:rsid w:val="00B839FA"/>
    <w:rsid w:val="00B8436A"/>
    <w:rsid w:val="00B92F93"/>
    <w:rsid w:val="00BA061A"/>
    <w:rsid w:val="00BA6221"/>
    <w:rsid w:val="00BA6574"/>
    <w:rsid w:val="00BA7615"/>
    <w:rsid w:val="00BB18CA"/>
    <w:rsid w:val="00BC0FC1"/>
    <w:rsid w:val="00BC36D7"/>
    <w:rsid w:val="00BC41A8"/>
    <w:rsid w:val="00BC437F"/>
    <w:rsid w:val="00BC64B0"/>
    <w:rsid w:val="00BD0167"/>
    <w:rsid w:val="00BD483F"/>
    <w:rsid w:val="00BD58EB"/>
    <w:rsid w:val="00BD709D"/>
    <w:rsid w:val="00BE0E09"/>
    <w:rsid w:val="00BF0F16"/>
    <w:rsid w:val="00BF39BB"/>
    <w:rsid w:val="00BF748C"/>
    <w:rsid w:val="00C0077A"/>
    <w:rsid w:val="00C014B2"/>
    <w:rsid w:val="00C12465"/>
    <w:rsid w:val="00C154DC"/>
    <w:rsid w:val="00C17CD7"/>
    <w:rsid w:val="00C206DB"/>
    <w:rsid w:val="00C20A87"/>
    <w:rsid w:val="00C26270"/>
    <w:rsid w:val="00C422D4"/>
    <w:rsid w:val="00C42448"/>
    <w:rsid w:val="00C43674"/>
    <w:rsid w:val="00C462FA"/>
    <w:rsid w:val="00C518EE"/>
    <w:rsid w:val="00C53187"/>
    <w:rsid w:val="00C53BC0"/>
    <w:rsid w:val="00C5476C"/>
    <w:rsid w:val="00C63308"/>
    <w:rsid w:val="00C63529"/>
    <w:rsid w:val="00C65149"/>
    <w:rsid w:val="00C7111C"/>
    <w:rsid w:val="00C716B7"/>
    <w:rsid w:val="00C75A0E"/>
    <w:rsid w:val="00C77443"/>
    <w:rsid w:val="00C87A26"/>
    <w:rsid w:val="00C9112B"/>
    <w:rsid w:val="00C97EE2"/>
    <w:rsid w:val="00CA2F28"/>
    <w:rsid w:val="00CC1F02"/>
    <w:rsid w:val="00CC2D50"/>
    <w:rsid w:val="00CC457B"/>
    <w:rsid w:val="00CC7572"/>
    <w:rsid w:val="00CD3B9C"/>
    <w:rsid w:val="00CD5D3F"/>
    <w:rsid w:val="00CD6204"/>
    <w:rsid w:val="00CE6493"/>
    <w:rsid w:val="00CF2B22"/>
    <w:rsid w:val="00CF3B34"/>
    <w:rsid w:val="00CF59EE"/>
    <w:rsid w:val="00CF6443"/>
    <w:rsid w:val="00CF68BE"/>
    <w:rsid w:val="00CF7411"/>
    <w:rsid w:val="00D0140C"/>
    <w:rsid w:val="00D02FE6"/>
    <w:rsid w:val="00D03AAB"/>
    <w:rsid w:val="00D045F2"/>
    <w:rsid w:val="00D11E36"/>
    <w:rsid w:val="00D12F8E"/>
    <w:rsid w:val="00D15ED0"/>
    <w:rsid w:val="00D36158"/>
    <w:rsid w:val="00D40FB4"/>
    <w:rsid w:val="00D47270"/>
    <w:rsid w:val="00D50060"/>
    <w:rsid w:val="00D53C22"/>
    <w:rsid w:val="00D5780E"/>
    <w:rsid w:val="00D62531"/>
    <w:rsid w:val="00D638E9"/>
    <w:rsid w:val="00D647A7"/>
    <w:rsid w:val="00D67743"/>
    <w:rsid w:val="00D76485"/>
    <w:rsid w:val="00D800FE"/>
    <w:rsid w:val="00D94C23"/>
    <w:rsid w:val="00D952F4"/>
    <w:rsid w:val="00DA15EB"/>
    <w:rsid w:val="00DA31B8"/>
    <w:rsid w:val="00DB3FBD"/>
    <w:rsid w:val="00DC15E4"/>
    <w:rsid w:val="00DC1C45"/>
    <w:rsid w:val="00DC2328"/>
    <w:rsid w:val="00DD0796"/>
    <w:rsid w:val="00DD0B89"/>
    <w:rsid w:val="00DD16D9"/>
    <w:rsid w:val="00DD1A51"/>
    <w:rsid w:val="00DD4719"/>
    <w:rsid w:val="00DE5E2C"/>
    <w:rsid w:val="00DF3673"/>
    <w:rsid w:val="00DF755D"/>
    <w:rsid w:val="00E03809"/>
    <w:rsid w:val="00E054C8"/>
    <w:rsid w:val="00E05F5E"/>
    <w:rsid w:val="00E125E6"/>
    <w:rsid w:val="00E126C5"/>
    <w:rsid w:val="00E16297"/>
    <w:rsid w:val="00E16E6B"/>
    <w:rsid w:val="00E2299A"/>
    <w:rsid w:val="00E22C71"/>
    <w:rsid w:val="00E37E5D"/>
    <w:rsid w:val="00E41488"/>
    <w:rsid w:val="00E41EA9"/>
    <w:rsid w:val="00E6655F"/>
    <w:rsid w:val="00E66DE0"/>
    <w:rsid w:val="00E7305E"/>
    <w:rsid w:val="00E80989"/>
    <w:rsid w:val="00E81D4C"/>
    <w:rsid w:val="00E82C8F"/>
    <w:rsid w:val="00E84AD9"/>
    <w:rsid w:val="00E91B49"/>
    <w:rsid w:val="00E93981"/>
    <w:rsid w:val="00E950A7"/>
    <w:rsid w:val="00E95EE7"/>
    <w:rsid w:val="00E962CF"/>
    <w:rsid w:val="00EA25AA"/>
    <w:rsid w:val="00EA3DAC"/>
    <w:rsid w:val="00EB3A75"/>
    <w:rsid w:val="00EB4AE0"/>
    <w:rsid w:val="00EB5E63"/>
    <w:rsid w:val="00EB7DB2"/>
    <w:rsid w:val="00EC527E"/>
    <w:rsid w:val="00ED16E9"/>
    <w:rsid w:val="00ED1802"/>
    <w:rsid w:val="00ED7233"/>
    <w:rsid w:val="00ED730D"/>
    <w:rsid w:val="00EE10CE"/>
    <w:rsid w:val="00EE1ACC"/>
    <w:rsid w:val="00EE48F6"/>
    <w:rsid w:val="00EF2CD8"/>
    <w:rsid w:val="00EF3A5A"/>
    <w:rsid w:val="00EF5AC4"/>
    <w:rsid w:val="00EF6466"/>
    <w:rsid w:val="00F04159"/>
    <w:rsid w:val="00F060E6"/>
    <w:rsid w:val="00F063B6"/>
    <w:rsid w:val="00F239DE"/>
    <w:rsid w:val="00F23A32"/>
    <w:rsid w:val="00F256AF"/>
    <w:rsid w:val="00F267BD"/>
    <w:rsid w:val="00F313F3"/>
    <w:rsid w:val="00F423BD"/>
    <w:rsid w:val="00F426F8"/>
    <w:rsid w:val="00F450FE"/>
    <w:rsid w:val="00F471C9"/>
    <w:rsid w:val="00F476FD"/>
    <w:rsid w:val="00F50016"/>
    <w:rsid w:val="00F52529"/>
    <w:rsid w:val="00F52AB2"/>
    <w:rsid w:val="00F539CA"/>
    <w:rsid w:val="00F60A71"/>
    <w:rsid w:val="00F6205E"/>
    <w:rsid w:val="00F6209A"/>
    <w:rsid w:val="00F7315C"/>
    <w:rsid w:val="00F90079"/>
    <w:rsid w:val="00FA2E91"/>
    <w:rsid w:val="00FA6B1E"/>
    <w:rsid w:val="00FB1191"/>
    <w:rsid w:val="00FB3C96"/>
    <w:rsid w:val="00FB6461"/>
    <w:rsid w:val="00FB76B7"/>
    <w:rsid w:val="00FC17B8"/>
    <w:rsid w:val="00FD1FA4"/>
    <w:rsid w:val="00FD2131"/>
    <w:rsid w:val="00FD3D3B"/>
    <w:rsid w:val="00FD5924"/>
    <w:rsid w:val="00FE7ABF"/>
    <w:rsid w:val="00FF5ACF"/>
    <w:rsid w:val="013180FE"/>
    <w:rsid w:val="029D5B03"/>
    <w:rsid w:val="02A29435"/>
    <w:rsid w:val="02DF05C6"/>
    <w:rsid w:val="034506C7"/>
    <w:rsid w:val="0388C2DC"/>
    <w:rsid w:val="04982A3A"/>
    <w:rsid w:val="04EBA32E"/>
    <w:rsid w:val="04EC7DF6"/>
    <w:rsid w:val="0520298D"/>
    <w:rsid w:val="0605A8AA"/>
    <w:rsid w:val="061AE231"/>
    <w:rsid w:val="061F4910"/>
    <w:rsid w:val="06893CED"/>
    <w:rsid w:val="06CB5D65"/>
    <w:rsid w:val="0896A0EC"/>
    <w:rsid w:val="0908290C"/>
    <w:rsid w:val="0B3526E6"/>
    <w:rsid w:val="0B634334"/>
    <w:rsid w:val="0B7D5991"/>
    <w:rsid w:val="0BFCDC54"/>
    <w:rsid w:val="0C40C93E"/>
    <w:rsid w:val="0C64BE41"/>
    <w:rsid w:val="0D3EA147"/>
    <w:rsid w:val="0D8242C4"/>
    <w:rsid w:val="0DF8B521"/>
    <w:rsid w:val="0DFA7EAF"/>
    <w:rsid w:val="0E0B26D6"/>
    <w:rsid w:val="0E8CB8D1"/>
    <w:rsid w:val="0EDB88F8"/>
    <w:rsid w:val="0F1D8D4D"/>
    <w:rsid w:val="0F5D9A68"/>
    <w:rsid w:val="0F6AEDC6"/>
    <w:rsid w:val="0FDD992B"/>
    <w:rsid w:val="0FDE2FA5"/>
    <w:rsid w:val="0FED5111"/>
    <w:rsid w:val="105055E5"/>
    <w:rsid w:val="10F6E957"/>
    <w:rsid w:val="114C57B1"/>
    <w:rsid w:val="126958CA"/>
    <w:rsid w:val="1381B600"/>
    <w:rsid w:val="13CD0A4B"/>
    <w:rsid w:val="14663400"/>
    <w:rsid w:val="153B06B0"/>
    <w:rsid w:val="15653300"/>
    <w:rsid w:val="15FC7EAF"/>
    <w:rsid w:val="1642F4E9"/>
    <w:rsid w:val="1673A567"/>
    <w:rsid w:val="16A334ED"/>
    <w:rsid w:val="16D65F0C"/>
    <w:rsid w:val="1718A0E6"/>
    <w:rsid w:val="18400C7A"/>
    <w:rsid w:val="18D55088"/>
    <w:rsid w:val="18E95C21"/>
    <w:rsid w:val="19901DD1"/>
    <w:rsid w:val="19EA5937"/>
    <w:rsid w:val="1A583F28"/>
    <w:rsid w:val="1ADFC6C1"/>
    <w:rsid w:val="1B26E9A4"/>
    <w:rsid w:val="1B485A73"/>
    <w:rsid w:val="1BB27342"/>
    <w:rsid w:val="1DFF0477"/>
    <w:rsid w:val="1E4EF5FD"/>
    <w:rsid w:val="1E821C4B"/>
    <w:rsid w:val="1EB500B9"/>
    <w:rsid w:val="1F0D7836"/>
    <w:rsid w:val="1F72C63E"/>
    <w:rsid w:val="20A23030"/>
    <w:rsid w:val="20B0017C"/>
    <w:rsid w:val="21303CB1"/>
    <w:rsid w:val="21B77112"/>
    <w:rsid w:val="22557C26"/>
    <w:rsid w:val="22D18D64"/>
    <w:rsid w:val="24E80568"/>
    <w:rsid w:val="24F5EA8D"/>
    <w:rsid w:val="251A68EB"/>
    <w:rsid w:val="253CD8F3"/>
    <w:rsid w:val="259BD47C"/>
    <w:rsid w:val="25FDBD11"/>
    <w:rsid w:val="260AB4DC"/>
    <w:rsid w:val="26A12189"/>
    <w:rsid w:val="27298EBC"/>
    <w:rsid w:val="273C2B14"/>
    <w:rsid w:val="2792C84C"/>
    <w:rsid w:val="2909640E"/>
    <w:rsid w:val="2979DF9D"/>
    <w:rsid w:val="2A85C527"/>
    <w:rsid w:val="2B1135B1"/>
    <w:rsid w:val="2C11AB81"/>
    <w:rsid w:val="2C2A5800"/>
    <w:rsid w:val="2C8275B5"/>
    <w:rsid w:val="2C82D49B"/>
    <w:rsid w:val="2CA25687"/>
    <w:rsid w:val="2CDC257C"/>
    <w:rsid w:val="2D24BAF9"/>
    <w:rsid w:val="2E4D0924"/>
    <w:rsid w:val="2E8CC641"/>
    <w:rsid w:val="2EFBA9EA"/>
    <w:rsid w:val="2FE3715A"/>
    <w:rsid w:val="2FFA0086"/>
    <w:rsid w:val="313C1EA7"/>
    <w:rsid w:val="32FCF5B3"/>
    <w:rsid w:val="3394B0B4"/>
    <w:rsid w:val="33FD7791"/>
    <w:rsid w:val="34C9A706"/>
    <w:rsid w:val="34CD2C8C"/>
    <w:rsid w:val="35E0C43C"/>
    <w:rsid w:val="3635357B"/>
    <w:rsid w:val="3651D244"/>
    <w:rsid w:val="365916E7"/>
    <w:rsid w:val="36B1E996"/>
    <w:rsid w:val="37948BBA"/>
    <w:rsid w:val="3849AF0A"/>
    <w:rsid w:val="3868197F"/>
    <w:rsid w:val="38D2BC7B"/>
    <w:rsid w:val="394F7001"/>
    <w:rsid w:val="3984DB58"/>
    <w:rsid w:val="39AAEDB0"/>
    <w:rsid w:val="39C768E1"/>
    <w:rsid w:val="39D8B7D3"/>
    <w:rsid w:val="3A2261D7"/>
    <w:rsid w:val="3AB8680F"/>
    <w:rsid w:val="3AE1FB19"/>
    <w:rsid w:val="3BE63C1C"/>
    <w:rsid w:val="3C17C0ED"/>
    <w:rsid w:val="3CAACD72"/>
    <w:rsid w:val="3D8F2665"/>
    <w:rsid w:val="3D9F59F9"/>
    <w:rsid w:val="3DAE467C"/>
    <w:rsid w:val="3DBEC4D8"/>
    <w:rsid w:val="3E12E64C"/>
    <w:rsid w:val="3E5370A1"/>
    <w:rsid w:val="3EB0DCD2"/>
    <w:rsid w:val="3EE0FD63"/>
    <w:rsid w:val="3EED1C87"/>
    <w:rsid w:val="3EF907A7"/>
    <w:rsid w:val="3F8CB90C"/>
    <w:rsid w:val="4043CDA4"/>
    <w:rsid w:val="40E56297"/>
    <w:rsid w:val="41FA6EBE"/>
    <w:rsid w:val="41FE9B56"/>
    <w:rsid w:val="42A4C48D"/>
    <w:rsid w:val="432C7F72"/>
    <w:rsid w:val="438BEA4F"/>
    <w:rsid w:val="4421F202"/>
    <w:rsid w:val="443CB956"/>
    <w:rsid w:val="4464F352"/>
    <w:rsid w:val="4567E933"/>
    <w:rsid w:val="456CBA57"/>
    <w:rsid w:val="4691A2CF"/>
    <w:rsid w:val="49E61B5D"/>
    <w:rsid w:val="4C5596C8"/>
    <w:rsid w:val="4D55A4F3"/>
    <w:rsid w:val="4D95D26B"/>
    <w:rsid w:val="4E4D5F7E"/>
    <w:rsid w:val="4FB2B1C6"/>
    <w:rsid w:val="5080AE10"/>
    <w:rsid w:val="509D588F"/>
    <w:rsid w:val="5106112D"/>
    <w:rsid w:val="517A7282"/>
    <w:rsid w:val="51AB128C"/>
    <w:rsid w:val="51B56C5D"/>
    <w:rsid w:val="51C693F9"/>
    <w:rsid w:val="51F6CABF"/>
    <w:rsid w:val="51FF6160"/>
    <w:rsid w:val="52317941"/>
    <w:rsid w:val="52B4967F"/>
    <w:rsid w:val="52C1D16D"/>
    <w:rsid w:val="52F9C552"/>
    <w:rsid w:val="52FDE368"/>
    <w:rsid w:val="53FC494D"/>
    <w:rsid w:val="54999C67"/>
    <w:rsid w:val="54C512F2"/>
    <w:rsid w:val="54E67706"/>
    <w:rsid w:val="55C3D218"/>
    <w:rsid w:val="55D2153B"/>
    <w:rsid w:val="56C2C6C4"/>
    <w:rsid w:val="56D6C596"/>
    <w:rsid w:val="57976795"/>
    <w:rsid w:val="583FA7C1"/>
    <w:rsid w:val="58CDD861"/>
    <w:rsid w:val="5D0601FB"/>
    <w:rsid w:val="5D960733"/>
    <w:rsid w:val="5DC699A7"/>
    <w:rsid w:val="5DDF47E5"/>
    <w:rsid w:val="5ED29304"/>
    <w:rsid w:val="5F915C88"/>
    <w:rsid w:val="5FD64E01"/>
    <w:rsid w:val="5FF94726"/>
    <w:rsid w:val="6011B240"/>
    <w:rsid w:val="6030045A"/>
    <w:rsid w:val="62212B8C"/>
    <w:rsid w:val="62355E07"/>
    <w:rsid w:val="627523C3"/>
    <w:rsid w:val="63B7ADBC"/>
    <w:rsid w:val="64ABB216"/>
    <w:rsid w:val="65D9A423"/>
    <w:rsid w:val="66F4A0DE"/>
    <w:rsid w:val="67BD412D"/>
    <w:rsid w:val="68F17E62"/>
    <w:rsid w:val="69887AFE"/>
    <w:rsid w:val="6A1F7616"/>
    <w:rsid w:val="6A61B2CF"/>
    <w:rsid w:val="6A96DE6D"/>
    <w:rsid w:val="6B9C356D"/>
    <w:rsid w:val="6BCD2014"/>
    <w:rsid w:val="6C662381"/>
    <w:rsid w:val="6C8C2FFF"/>
    <w:rsid w:val="6D742518"/>
    <w:rsid w:val="6DB8847D"/>
    <w:rsid w:val="6E1BC5EC"/>
    <w:rsid w:val="6E6CE1D7"/>
    <w:rsid w:val="6ED18590"/>
    <w:rsid w:val="6EEC1448"/>
    <w:rsid w:val="6F632F99"/>
    <w:rsid w:val="6FCB2FDD"/>
    <w:rsid w:val="700B0F4C"/>
    <w:rsid w:val="70524E8B"/>
    <w:rsid w:val="70B8711C"/>
    <w:rsid w:val="70C175F1"/>
    <w:rsid w:val="70E69332"/>
    <w:rsid w:val="70E9B47B"/>
    <w:rsid w:val="71A066D8"/>
    <w:rsid w:val="71AA3F81"/>
    <w:rsid w:val="72BC6147"/>
    <w:rsid w:val="738F2E9F"/>
    <w:rsid w:val="73988C81"/>
    <w:rsid w:val="739BAB61"/>
    <w:rsid w:val="740CC3F0"/>
    <w:rsid w:val="7590FAB5"/>
    <w:rsid w:val="76C4B94C"/>
    <w:rsid w:val="77157030"/>
    <w:rsid w:val="772F1CA4"/>
    <w:rsid w:val="77574E35"/>
    <w:rsid w:val="797086DF"/>
    <w:rsid w:val="7976392E"/>
    <w:rsid w:val="79988CB4"/>
    <w:rsid w:val="799DDB70"/>
    <w:rsid w:val="7A231B52"/>
    <w:rsid w:val="7A8F2C19"/>
    <w:rsid w:val="7BD67CE1"/>
    <w:rsid w:val="7C204EFF"/>
    <w:rsid w:val="7D7A3407"/>
    <w:rsid w:val="7E5998DC"/>
    <w:rsid w:val="7F8D8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8F25"/>
  <w15:chartTrackingRefBased/>
  <w15:docId w15:val="{79EC8B1F-3052-4812-A246-89E27C53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431"/>
    <w:pPr>
      <w:widowControl w:val="0"/>
      <w:autoSpaceDE w:val="0"/>
      <w:autoSpaceDN w:val="0"/>
    </w:pPr>
    <w:rPr>
      <w:rFonts w:ascii="Arial" w:eastAsia="Arial" w:hAnsi="Arial" w:cs="Arial"/>
      <w:sz w:val="22"/>
      <w:szCs w:val="22"/>
      <w:lang w:val="en-US"/>
    </w:rPr>
  </w:style>
  <w:style w:type="paragraph" w:styleId="Heading1">
    <w:name w:val="heading 1"/>
    <w:basedOn w:val="Normal"/>
    <w:link w:val="Heading1Char"/>
    <w:uiPriority w:val="9"/>
    <w:qFormat/>
    <w:rsid w:val="00614431"/>
    <w:pPr>
      <w:ind w:left="61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431"/>
    <w:rPr>
      <w:rFonts w:ascii="Arial" w:eastAsia="Arial" w:hAnsi="Arial" w:cs="Arial"/>
      <w:b/>
      <w:bCs/>
      <w:sz w:val="20"/>
      <w:szCs w:val="20"/>
      <w:lang w:val="en-US"/>
    </w:rPr>
  </w:style>
  <w:style w:type="paragraph" w:styleId="BodyText">
    <w:name w:val="Body Text"/>
    <w:basedOn w:val="Normal"/>
    <w:link w:val="BodyTextChar"/>
    <w:uiPriority w:val="1"/>
    <w:qFormat/>
    <w:rsid w:val="00614431"/>
    <w:rPr>
      <w:sz w:val="20"/>
      <w:szCs w:val="20"/>
    </w:rPr>
  </w:style>
  <w:style w:type="character" w:customStyle="1" w:styleId="BodyTextChar">
    <w:name w:val="Body Text Char"/>
    <w:basedOn w:val="DefaultParagraphFont"/>
    <w:link w:val="BodyText"/>
    <w:uiPriority w:val="1"/>
    <w:rsid w:val="00614431"/>
    <w:rPr>
      <w:rFonts w:ascii="Arial" w:eastAsia="Arial" w:hAnsi="Arial" w:cs="Arial"/>
      <w:sz w:val="20"/>
      <w:szCs w:val="20"/>
      <w:lang w:val="en-US"/>
    </w:rPr>
  </w:style>
  <w:style w:type="paragraph" w:styleId="ListParagraph">
    <w:name w:val="List Paragraph"/>
    <w:basedOn w:val="Normal"/>
    <w:uiPriority w:val="1"/>
    <w:qFormat/>
    <w:rsid w:val="00614431"/>
    <w:pPr>
      <w:spacing w:before="73"/>
      <w:ind w:left="1331" w:hanging="363"/>
    </w:pPr>
  </w:style>
  <w:style w:type="paragraph" w:customStyle="1" w:styleId="TableParagraph">
    <w:name w:val="Table Paragraph"/>
    <w:basedOn w:val="Normal"/>
    <w:uiPriority w:val="1"/>
    <w:qFormat/>
    <w:rsid w:val="00614431"/>
  </w:style>
  <w:style w:type="paragraph" w:customStyle="1" w:styleId="xmsonormal">
    <w:name w:val="x_msonormal"/>
    <w:basedOn w:val="Normal"/>
    <w:rsid w:val="00614431"/>
    <w:pPr>
      <w:widowControl/>
      <w:autoSpaceDE/>
      <w:autoSpaceDN/>
    </w:pPr>
    <w:rPr>
      <w:rFonts w:ascii="Calibri" w:eastAsiaTheme="minorHAnsi" w:hAnsi="Calibri" w:cs="Calibri"/>
      <w:lang w:val="en-GB" w:eastAsia="en-GB"/>
    </w:rPr>
  </w:style>
  <w:style w:type="character" w:styleId="Hyperlink">
    <w:name w:val="Hyperlink"/>
    <w:basedOn w:val="DefaultParagraphFont"/>
    <w:uiPriority w:val="99"/>
    <w:unhideWhenUsed/>
    <w:rsid w:val="00F471C9"/>
    <w:rPr>
      <w:color w:val="0563C1" w:themeColor="hyperlink"/>
      <w:u w:val="single"/>
    </w:rPr>
  </w:style>
  <w:style w:type="paragraph" w:styleId="Header">
    <w:name w:val="header"/>
    <w:basedOn w:val="Normal"/>
    <w:link w:val="HeaderChar"/>
    <w:uiPriority w:val="99"/>
    <w:unhideWhenUsed/>
    <w:rsid w:val="004010F6"/>
    <w:pPr>
      <w:tabs>
        <w:tab w:val="center" w:pos="4513"/>
        <w:tab w:val="right" w:pos="9026"/>
      </w:tabs>
    </w:pPr>
  </w:style>
  <w:style w:type="character" w:customStyle="1" w:styleId="HeaderChar">
    <w:name w:val="Header Char"/>
    <w:basedOn w:val="DefaultParagraphFont"/>
    <w:link w:val="Header"/>
    <w:uiPriority w:val="99"/>
    <w:rsid w:val="004010F6"/>
    <w:rPr>
      <w:rFonts w:ascii="Arial" w:eastAsia="Arial" w:hAnsi="Arial" w:cs="Arial"/>
      <w:sz w:val="22"/>
      <w:szCs w:val="22"/>
      <w:lang w:val="en-US"/>
    </w:rPr>
  </w:style>
  <w:style w:type="paragraph" w:styleId="Footer">
    <w:name w:val="footer"/>
    <w:basedOn w:val="Normal"/>
    <w:link w:val="FooterChar"/>
    <w:uiPriority w:val="99"/>
    <w:unhideWhenUsed/>
    <w:rsid w:val="004010F6"/>
    <w:pPr>
      <w:tabs>
        <w:tab w:val="center" w:pos="4513"/>
        <w:tab w:val="right" w:pos="9026"/>
      </w:tabs>
    </w:pPr>
  </w:style>
  <w:style w:type="character" w:customStyle="1" w:styleId="FooterChar">
    <w:name w:val="Footer Char"/>
    <w:basedOn w:val="DefaultParagraphFont"/>
    <w:link w:val="Footer"/>
    <w:uiPriority w:val="99"/>
    <w:rsid w:val="004010F6"/>
    <w:rPr>
      <w:rFonts w:ascii="Arial" w:eastAsia="Arial" w:hAnsi="Arial" w:cs="Arial"/>
      <w:sz w:val="22"/>
      <w:szCs w:val="22"/>
      <w:lang w:val="en-US"/>
    </w:rPr>
  </w:style>
  <w:style w:type="paragraph" w:styleId="Title">
    <w:name w:val="Title"/>
    <w:basedOn w:val="Normal"/>
    <w:link w:val="TitleChar"/>
    <w:uiPriority w:val="10"/>
    <w:qFormat/>
    <w:rsid w:val="00DF3673"/>
    <w:pPr>
      <w:spacing w:before="100"/>
      <w:ind w:left="3237" w:right="3183"/>
      <w:jc w:val="center"/>
    </w:pPr>
    <w:rPr>
      <w:rFonts w:ascii="Trebuchet MS" w:eastAsia="Trebuchet MS" w:hAnsi="Trebuchet MS" w:cs="Trebuchet MS"/>
      <w:b/>
      <w:bCs/>
      <w:sz w:val="24"/>
      <w:szCs w:val="24"/>
    </w:rPr>
  </w:style>
  <w:style w:type="character" w:customStyle="1" w:styleId="TitleChar">
    <w:name w:val="Title Char"/>
    <w:basedOn w:val="DefaultParagraphFont"/>
    <w:link w:val="Title"/>
    <w:uiPriority w:val="10"/>
    <w:rsid w:val="00DF3673"/>
    <w:rPr>
      <w:rFonts w:ascii="Trebuchet MS" w:eastAsia="Trebuchet MS" w:hAnsi="Trebuchet MS" w:cs="Trebuchet MS"/>
      <w:b/>
      <w:bCs/>
      <w:lang w:val="en-US"/>
    </w:rPr>
  </w:style>
  <w:style w:type="paragraph" w:styleId="NormalWeb">
    <w:name w:val="Normal (Web)"/>
    <w:basedOn w:val="Normal"/>
    <w:uiPriority w:val="99"/>
    <w:unhideWhenUsed/>
    <w:rsid w:val="001335B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335B6"/>
    <w:rPr>
      <w:b/>
      <w:bCs/>
    </w:rPr>
  </w:style>
  <w:style w:type="character" w:styleId="UnresolvedMention">
    <w:name w:val="Unresolved Mention"/>
    <w:basedOn w:val="DefaultParagraphFont"/>
    <w:uiPriority w:val="99"/>
    <w:semiHidden/>
    <w:unhideWhenUsed/>
    <w:rsid w:val="00BD709D"/>
    <w:rPr>
      <w:color w:val="605E5C"/>
      <w:shd w:val="clear" w:color="auto" w:fill="E1DFDD"/>
    </w:rPr>
  </w:style>
  <w:style w:type="character" w:styleId="PageNumber">
    <w:name w:val="page number"/>
    <w:basedOn w:val="DefaultParagraphFont"/>
    <w:uiPriority w:val="99"/>
    <w:semiHidden/>
    <w:unhideWhenUsed/>
    <w:rsid w:val="00A37F4C"/>
  </w:style>
  <w:style w:type="paragraph" w:styleId="CommentText">
    <w:name w:val="annotation text"/>
    <w:basedOn w:val="Normal"/>
    <w:link w:val="CommentTextChar"/>
    <w:uiPriority w:val="99"/>
    <w:semiHidden/>
    <w:unhideWhenUsed/>
    <w:rsid w:val="00746789"/>
    <w:rPr>
      <w:sz w:val="20"/>
      <w:szCs w:val="20"/>
    </w:rPr>
  </w:style>
  <w:style w:type="character" w:customStyle="1" w:styleId="CommentTextChar">
    <w:name w:val="Comment Text Char"/>
    <w:basedOn w:val="DefaultParagraphFont"/>
    <w:link w:val="CommentText"/>
    <w:uiPriority w:val="99"/>
    <w:semiHidden/>
    <w:rsid w:val="00746789"/>
    <w:rPr>
      <w:rFonts w:ascii="Arial" w:eastAsia="Arial" w:hAnsi="Arial" w:cs="Arial"/>
      <w:sz w:val="20"/>
      <w:szCs w:val="20"/>
      <w:lang w:val="en-US"/>
    </w:rPr>
  </w:style>
  <w:style w:type="character" w:styleId="CommentReference">
    <w:name w:val="annotation reference"/>
    <w:basedOn w:val="DefaultParagraphFont"/>
    <w:uiPriority w:val="99"/>
    <w:semiHidden/>
    <w:unhideWhenUsed/>
    <w:rsid w:val="007467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7586">
      <w:bodyDiv w:val="1"/>
      <w:marLeft w:val="0"/>
      <w:marRight w:val="0"/>
      <w:marTop w:val="0"/>
      <w:marBottom w:val="0"/>
      <w:divBdr>
        <w:top w:val="none" w:sz="0" w:space="0" w:color="auto"/>
        <w:left w:val="none" w:sz="0" w:space="0" w:color="auto"/>
        <w:bottom w:val="none" w:sz="0" w:space="0" w:color="auto"/>
        <w:right w:val="none" w:sz="0" w:space="0" w:color="auto"/>
      </w:divBdr>
    </w:div>
    <w:div w:id="1179151765">
      <w:bodyDiv w:val="1"/>
      <w:marLeft w:val="0"/>
      <w:marRight w:val="0"/>
      <w:marTop w:val="0"/>
      <w:marBottom w:val="0"/>
      <w:divBdr>
        <w:top w:val="none" w:sz="0" w:space="0" w:color="auto"/>
        <w:left w:val="none" w:sz="0" w:space="0" w:color="auto"/>
        <w:bottom w:val="none" w:sz="0" w:space="0" w:color="auto"/>
        <w:right w:val="none" w:sz="0" w:space="0" w:color="auto"/>
      </w:divBdr>
    </w:div>
    <w:div w:id="1271742120">
      <w:bodyDiv w:val="1"/>
      <w:marLeft w:val="0"/>
      <w:marRight w:val="0"/>
      <w:marTop w:val="0"/>
      <w:marBottom w:val="0"/>
      <w:divBdr>
        <w:top w:val="none" w:sz="0" w:space="0" w:color="auto"/>
        <w:left w:val="none" w:sz="0" w:space="0" w:color="auto"/>
        <w:bottom w:val="none" w:sz="0" w:space="0" w:color="auto"/>
        <w:right w:val="none" w:sz="0" w:space="0" w:color="auto"/>
      </w:divBdr>
    </w:div>
    <w:div w:id="166346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useumofthemind.org.uk/"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gbr01.safelinks.protection.outlook.com/?url=https%3A%2F%2Fus02web.zoom.us%2Fj%2F82318755210%3Fpwd%3DTbmYcSm0EqZqpaIWYMz3LEGsHk9ORp.1&amp;data=05%7C02%7CSophie.Leighton%40bethlemgallery.com%7Cf478150bef784c761be708df0db4feca%7C26320a3f93954317900f42be944b847a%7C1%7C0%7C639244743167772338%7CUnknown%7CTWFpbGZsb3d8eyJFbXB0eU1hcGkiOnRydWUsIlYiOiIwLjAuMDAwMCIsIlAiOiJXaW4zMiIsIkFOIjoiTWFpbCIsIldUIjoyfQ%3D%3D%7C0%7C%7C%7C&amp;sdata=FX4BuXTtF6L7piGnXxRH8aLYLLIFc%2B%2Bj0emZ3tdVivA%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bethlemgallery.com/theory-of-chang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thlemgallery.com/collec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55A584C24A5140B2E59B67E8264B3A" ma:contentTypeVersion="17" ma:contentTypeDescription="Create a new document." ma:contentTypeScope="" ma:versionID="499341fabaec96a01e545026289f01a7">
  <xsd:schema xmlns:xsd="http://www.w3.org/2001/XMLSchema" xmlns:xs="http://www.w3.org/2001/XMLSchema" xmlns:p="http://schemas.microsoft.com/office/2006/metadata/properties" xmlns:ns2="71db24de-eb11-422e-85bc-87db2a28ed04" xmlns:ns3="6dc15aaa-767c-4901-a2cd-77fe640511d6" targetNamespace="http://schemas.microsoft.com/office/2006/metadata/properties" ma:root="true" ma:fieldsID="ab98bf6c4a2b34855c2ccde0ab9c28e8" ns2:_="" ns3:_="">
    <xsd:import namespace="71db24de-eb11-422e-85bc-87db2a28ed04"/>
    <xsd:import namespace="6dc15aaa-767c-4901-a2cd-77fe640511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b24de-eb11-422e-85bc-87db2a28e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f6dbe3-95ac-41c8-94c2-547fd7af8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c15aaa-767c-4901-a2cd-77fe640511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673217-38c9-4086-a532-3ee8a5dd86e1}" ma:internalName="TaxCatchAll" ma:showField="CatchAllData" ma:web="6dc15aaa-767c-4901-a2cd-77fe640511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c15aaa-767c-4901-a2cd-77fe640511d6" xsi:nil="true"/>
    <lcf76f155ced4ddcb4097134ff3c332f xmlns="71db24de-eb11-422e-85bc-87db2a28ed0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221E-1D10-4059-A246-BA0230CBE4E9}">
  <ds:schemaRefs>
    <ds:schemaRef ds:uri="http://schemas.microsoft.com/sharepoint/v3/contenttype/forms"/>
  </ds:schemaRefs>
</ds:datastoreItem>
</file>

<file path=customXml/itemProps2.xml><?xml version="1.0" encoding="utf-8"?>
<ds:datastoreItem xmlns:ds="http://schemas.openxmlformats.org/officeDocument/2006/customXml" ds:itemID="{04946B59-AEAB-41B9-9EB7-516D622CC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b24de-eb11-422e-85bc-87db2a28ed04"/>
    <ds:schemaRef ds:uri="6dc15aaa-767c-4901-a2cd-77fe64051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B9859-778B-4812-B2A3-5BA46B7E8F1D}">
  <ds:schemaRefs>
    <ds:schemaRef ds:uri="http://schemas.microsoft.com/office/2006/metadata/properties"/>
    <ds:schemaRef ds:uri="http://schemas.microsoft.com/office/infopath/2007/PartnerControls"/>
    <ds:schemaRef ds:uri="6dc15aaa-767c-4901-a2cd-77fe640511d6"/>
    <ds:schemaRef ds:uri="71db24de-eb11-422e-85bc-87db2a28ed04"/>
  </ds:schemaRefs>
</ds:datastoreItem>
</file>

<file path=customXml/itemProps4.xml><?xml version="1.0" encoding="utf-8"?>
<ds:datastoreItem xmlns:ds="http://schemas.openxmlformats.org/officeDocument/2006/customXml" ds:itemID="{20A3EAA7-D8F2-CC42-8B35-0EB07EC1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1964</Words>
  <Characters>11198</Characters>
  <Application>Microsoft Office Word</Application>
  <DocSecurity>4</DocSecurity>
  <Lines>93</Lines>
  <Paragraphs>26</Paragraphs>
  <ScaleCrop>false</ScaleCrop>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Leighton</dc:creator>
  <cp:keywords/>
  <dc:description/>
  <cp:lastModifiedBy>Heather Welsh</cp:lastModifiedBy>
  <cp:revision>272</cp:revision>
  <dcterms:created xsi:type="dcterms:W3CDTF">2024-12-14T22:47:00Z</dcterms:created>
  <dcterms:modified xsi:type="dcterms:W3CDTF">2026-09-08T15:27:00Z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0x010100C955A584C24A5140B2E59B67E8264B3A</vt:lpwstr>
  </property>
</Properties>
</file>